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3F565">
      <w:pPr>
        <w:tabs>
          <w:tab w:val="left" w:pos="8100"/>
        </w:tabs>
        <w:spacing w:line="600" w:lineRule="exact"/>
        <w:ind w:right="935"/>
        <w:jc w:val="both"/>
        <w:rPr>
          <w:rFonts w:hint="eastAsia" w:ascii="仿宋_GB2312" w:eastAsia="仿宋_GB2312"/>
          <w:sz w:val="32"/>
          <w:szCs w:val="32"/>
        </w:rPr>
      </w:pPr>
      <w:r>
        <w:rPr>
          <w:sz w:val="32"/>
        </w:rPr>
        <mc:AlternateContent>
          <mc:Choice Requires="wps">
            <w:drawing>
              <wp:anchor distT="0" distB="0" distL="114300" distR="114300" simplePos="0" relativeHeight="251662336" behindDoc="0" locked="0" layoutInCell="1" allowOverlap="1">
                <wp:simplePos x="0" y="0"/>
                <wp:positionH relativeFrom="column">
                  <wp:posOffset>2510155</wp:posOffset>
                </wp:positionH>
                <wp:positionV relativeFrom="paragraph">
                  <wp:posOffset>271145</wp:posOffset>
                </wp:positionV>
                <wp:extent cx="3215640" cy="425450"/>
                <wp:effectExtent l="0" t="0" r="0" b="1270"/>
                <wp:wrapNone/>
                <wp:docPr id="4" name="文本框 4"/>
                <wp:cNvGraphicFramePr/>
                <a:graphic xmlns:a="http://schemas.openxmlformats.org/drawingml/2006/main">
                  <a:graphicData uri="http://schemas.microsoft.com/office/word/2010/wordprocessingShape">
                    <wps:wsp>
                      <wps:cNvSpPr txBox="1"/>
                      <wps:spPr>
                        <a:xfrm>
                          <a:off x="0" y="0"/>
                          <a:ext cx="3215640" cy="425450"/>
                        </a:xfrm>
                        <a:prstGeom prst="rect">
                          <a:avLst/>
                        </a:prstGeom>
                        <a:solidFill>
                          <a:srgbClr val="FFFFFF"/>
                        </a:solidFill>
                        <a:ln w="6350">
                          <a:noFill/>
                        </a:ln>
                        <a:effectLst/>
                      </wps:spPr>
                      <wps:txbx>
                        <w:txbxContent>
                          <w:p w14:paraId="020A19A3">
                            <w:pPr>
                              <w:keepNext w:val="0"/>
                              <w:keepLines w:val="0"/>
                              <w:pageBreakBefore w:val="0"/>
                              <w:widowControl w:val="0"/>
                              <w:kinsoku/>
                              <w:wordWrap/>
                              <w:overflowPunct/>
                              <w:topLinePunct w:val="0"/>
                              <w:autoSpaceDE/>
                              <w:autoSpaceDN/>
                              <w:bidi w:val="0"/>
                              <w:adjustRightInd/>
                              <w:snapToGrid/>
                              <w:spacing w:afterLines="50"/>
                              <w:ind w:right="210" w:rightChars="100"/>
                              <w:jc w:val="left"/>
                              <w:textAlignment w:val="auto"/>
                              <w:rPr>
                                <w:rFonts w:hint="default" w:ascii="黑体" w:hAnsi="黑体" w:eastAsia="黑体" w:cs="黑体"/>
                                <w:b w:val="0"/>
                                <w:bCs w:val="0"/>
                                <w:sz w:val="26"/>
                                <w:szCs w:val="26"/>
                                <w:lang w:val="en-US"/>
                              </w:rPr>
                            </w:pPr>
                            <w:r>
                              <w:rPr>
                                <w:rFonts w:hint="eastAsia" w:ascii="黑体" w:hAnsi="黑体" w:eastAsia="黑体" w:cs="黑体"/>
                                <w:b w:val="0"/>
                                <w:bCs w:val="0"/>
                                <w:sz w:val="26"/>
                                <w:szCs w:val="26"/>
                                <w:lang w:val="en-US" w:eastAsia="zh-CN"/>
                              </w:rPr>
                              <w:t>发布时间：</w:t>
                            </w:r>
                            <w:bookmarkStart w:id="10" w:name="发布时间"/>
                            <w:r>
                              <w:rPr>
                                <w:rFonts w:hint="eastAsia" w:ascii="黑体" w:hAnsi="黑体" w:eastAsia="黑体" w:cs="黑体"/>
                                <w:b w:val="0"/>
                                <w:bCs w:val="0"/>
                                <w:sz w:val="26"/>
                                <w:szCs w:val="26"/>
                                <w:lang w:val="en-US" w:eastAsia="zh-CN"/>
                              </w:rPr>
                              <w:t>2025年6月17日</w:t>
                            </w:r>
                            <w:bookmarkEnd w:id="10"/>
                            <w:r>
                              <w:rPr>
                                <w:rFonts w:hint="eastAsia" w:ascii="黑体" w:hAnsi="黑体" w:eastAsia="黑体" w:cs="黑体"/>
                                <w:b w:val="0"/>
                                <w:bCs w:val="0"/>
                                <w:sz w:val="26"/>
                                <w:szCs w:val="26"/>
                                <w:lang w:val="en-US" w:eastAsia="zh-CN"/>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7.65pt;margin-top:21.35pt;height:33.5pt;width:253.2pt;z-index:251662336;mso-width-relative:page;mso-height-relative:page;" fillcolor="#FFFFFF" filled="t" stroked="f" coordsize="21600,21600" o:gfxdata="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LlJhEbWAAAACgEA&#10;AA8AAAAAAAAAAQAgAAAAIgAAAGRycy9kb3ducmV2LnhtbFBLAQIUABQAAAAIAIdO4kBz9paXVQIA&#10;AJ0EAAAOAAAAAAAAAAEAIAAAACUBAABkcnMvZTJvRG9jLnhtbFBLBQYAAAAABgAGAFkBAADsBQAA&#10;AAA=&#10;">
                <v:fill on="t" focussize="0,0"/>
                <v:stroke on="f" weight="0.5pt"/>
                <v:imagedata o:title=""/>
                <o:lock v:ext="edit" aspectratio="f"/>
                <v:textbox>
                  <w:txbxContent>
                    <w:p w14:paraId="020A19A3">
                      <w:pPr>
                        <w:keepNext w:val="0"/>
                        <w:keepLines w:val="0"/>
                        <w:pageBreakBefore w:val="0"/>
                        <w:widowControl w:val="0"/>
                        <w:kinsoku/>
                        <w:wordWrap/>
                        <w:overflowPunct/>
                        <w:topLinePunct w:val="0"/>
                        <w:autoSpaceDE/>
                        <w:autoSpaceDN/>
                        <w:bidi w:val="0"/>
                        <w:adjustRightInd/>
                        <w:snapToGrid/>
                        <w:spacing w:afterLines="50"/>
                        <w:ind w:right="210" w:rightChars="100"/>
                        <w:jc w:val="left"/>
                        <w:textAlignment w:val="auto"/>
                        <w:rPr>
                          <w:rFonts w:hint="default" w:ascii="黑体" w:hAnsi="黑体" w:eastAsia="黑体" w:cs="黑体"/>
                          <w:b w:val="0"/>
                          <w:bCs w:val="0"/>
                          <w:sz w:val="26"/>
                          <w:szCs w:val="26"/>
                          <w:lang w:val="en-US"/>
                        </w:rPr>
                      </w:pPr>
                      <w:r>
                        <w:rPr>
                          <w:rFonts w:hint="eastAsia" w:ascii="黑体" w:hAnsi="黑体" w:eastAsia="黑体" w:cs="黑体"/>
                          <w:b w:val="0"/>
                          <w:bCs w:val="0"/>
                          <w:sz w:val="26"/>
                          <w:szCs w:val="26"/>
                          <w:lang w:val="en-US" w:eastAsia="zh-CN"/>
                        </w:rPr>
                        <w:t>发布时间：</w:t>
                      </w:r>
                      <w:bookmarkStart w:id="10" w:name="发布时间"/>
                      <w:r>
                        <w:rPr>
                          <w:rFonts w:hint="eastAsia" w:ascii="黑体" w:hAnsi="黑体" w:eastAsia="黑体" w:cs="黑体"/>
                          <w:b w:val="0"/>
                          <w:bCs w:val="0"/>
                          <w:sz w:val="26"/>
                          <w:szCs w:val="26"/>
                          <w:lang w:val="en-US" w:eastAsia="zh-CN"/>
                        </w:rPr>
                        <w:t>2025年6月17日</w:t>
                      </w:r>
                      <w:bookmarkEnd w:id="10"/>
                      <w:r>
                        <w:rPr>
                          <w:rFonts w:hint="eastAsia" w:ascii="黑体" w:hAnsi="黑体" w:eastAsia="黑体" w:cs="黑体"/>
                          <w:b w:val="0"/>
                          <w:bCs w:val="0"/>
                          <w:sz w:val="26"/>
                          <w:szCs w:val="26"/>
                          <w:lang w:val="en-US" w:eastAsia="zh-CN"/>
                        </w:rPr>
                        <w:t xml:space="preserve">           </w:t>
                      </w:r>
                    </w:p>
                  </w:txbxContent>
                </v:textbox>
              </v:shape>
            </w:pict>
          </mc:Fallback>
        </mc:AlternateContent>
      </w:r>
      <w:r>
        <w:rPr>
          <w:sz w:val="30"/>
        </w:rPr>
        <mc:AlternateContent>
          <mc:Choice Requires="wps">
            <w:drawing>
              <wp:anchor distT="0" distB="0" distL="114300" distR="114300" simplePos="0" relativeHeight="251661312" behindDoc="0" locked="0" layoutInCell="1" allowOverlap="1">
                <wp:simplePos x="0" y="0"/>
                <wp:positionH relativeFrom="column">
                  <wp:posOffset>2505710</wp:posOffset>
                </wp:positionH>
                <wp:positionV relativeFrom="paragraph">
                  <wp:posOffset>-22860</wp:posOffset>
                </wp:positionV>
                <wp:extent cx="3086100" cy="347345"/>
                <wp:effectExtent l="0" t="0" r="7620" b="3175"/>
                <wp:wrapNone/>
                <wp:docPr id="3" name="文本框 3"/>
                <wp:cNvGraphicFramePr/>
                <a:graphic xmlns:a="http://schemas.openxmlformats.org/drawingml/2006/main">
                  <a:graphicData uri="http://schemas.microsoft.com/office/word/2010/wordprocessingShape">
                    <wps:wsp>
                      <wps:cNvSpPr txBox="1"/>
                      <wps:spPr>
                        <a:xfrm>
                          <a:off x="0" y="0"/>
                          <a:ext cx="3362325" cy="347345"/>
                        </a:xfrm>
                        <a:prstGeom prst="rect">
                          <a:avLst/>
                        </a:prstGeom>
                        <a:solidFill>
                          <a:srgbClr val="FFFFFF"/>
                        </a:solidFill>
                        <a:ln w="6350">
                          <a:noFill/>
                        </a:ln>
                        <a:effectLst/>
                      </wps:spPr>
                      <wps:txbx>
                        <w:txbxContent>
                          <w:p w14:paraId="3105ACA2">
                            <w:pPr>
                              <w:keepNext w:val="0"/>
                              <w:keepLines w:val="0"/>
                              <w:pageBreakBefore w:val="0"/>
                              <w:widowControl w:val="0"/>
                              <w:kinsoku/>
                              <w:wordWrap/>
                              <w:overflowPunct/>
                              <w:topLinePunct w:val="0"/>
                              <w:autoSpaceDE/>
                              <w:autoSpaceDN/>
                              <w:bidi w:val="0"/>
                              <w:adjustRightInd/>
                              <w:snapToGrid/>
                              <w:spacing w:line="0" w:lineRule="atLeast"/>
                              <w:ind w:leftChars="0" w:right="0" w:rightChars="0"/>
                              <w:jc w:val="left"/>
                              <w:textAlignment w:val="auto"/>
                              <w:rPr>
                                <w:rFonts w:hint="default" w:ascii="黑体" w:hAnsi="黑体" w:eastAsia="黑体" w:cs="黑体"/>
                                <w:b w:val="0"/>
                                <w:bCs w:val="0"/>
                                <w:sz w:val="26"/>
                                <w:szCs w:val="26"/>
                                <w:lang w:val="en-US" w:eastAsia="zh-CN"/>
                              </w:rPr>
                            </w:pPr>
                            <w:r>
                              <w:rPr>
                                <w:rFonts w:hint="eastAsia" w:ascii="黑体" w:hAnsi="黑体" w:eastAsia="黑体" w:cs="黑体"/>
                                <w:b w:val="0"/>
                                <w:bCs w:val="0"/>
                                <w:sz w:val="26"/>
                                <w:szCs w:val="26"/>
                                <w:lang w:val="en-US" w:eastAsia="zh-CN"/>
                              </w:rPr>
                              <w:t>发布单位：</w:t>
                            </w:r>
                            <w:bookmarkStart w:id="11" w:name="发布单位"/>
                            <w:r>
                              <w:rPr>
                                <w:rFonts w:hint="eastAsia" w:ascii="黑体" w:hAnsi="黑体" w:eastAsia="黑体" w:cs="黑体"/>
                                <w:b w:val="0"/>
                                <w:bCs w:val="0"/>
                                <w:sz w:val="26"/>
                                <w:szCs w:val="26"/>
                                <w:lang w:val="en-US" w:eastAsia="zh-CN"/>
                              </w:rPr>
                              <w:t>开源创新创业学院、智能制造技术研究院</w:t>
                            </w:r>
                            <w:bookmarkEnd w:id="11"/>
                            <w:r>
                              <w:rPr>
                                <w:rFonts w:hint="eastAsia" w:ascii="黑体" w:hAnsi="黑体" w:eastAsia="黑体" w:cs="黑体"/>
                                <w:b w:val="0"/>
                                <w:bCs w:val="0"/>
                                <w:sz w:val="26"/>
                                <w:szCs w:val="26"/>
                                <w:lang w:val="en-US" w:eastAsia="zh-CN"/>
                              </w:rPr>
                              <w:t xml:space="preserve">           </w:t>
                            </w:r>
                          </w:p>
                          <w:p w14:paraId="17F1FBE5">
                            <w:pPr>
                              <w:keepNext w:val="0"/>
                              <w:keepLines w:val="0"/>
                              <w:pageBreakBefore w:val="0"/>
                              <w:widowControl w:val="0"/>
                              <w:kinsoku/>
                              <w:wordWrap/>
                              <w:overflowPunct/>
                              <w:topLinePunct w:val="0"/>
                              <w:bidi w:val="0"/>
                              <w:adjustRightInd/>
                              <w:snapToGrid/>
                              <w:spacing w:line="0" w:lineRule="atLeast"/>
                              <w:jc w:val="left"/>
                              <w:textAlignment w:val="auto"/>
                              <w:rPr>
                                <w:sz w:val="18"/>
                                <w:szCs w:val="20"/>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7.3pt;margin-top:-1.8pt;height:27.35pt;width:243pt;z-index:251661312;mso-width-relative:page;mso-height-relative:page;" fillcolor="#FFFFFF" filled="t" stroked="f" coordsize="21600,21600" o:gfxdata="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pxsT3NUAAAAJAQAA&#10;DwAAAAAAAAABACAAAAAiAAAAZHJzL2Rvd25yZXYueG1sUEsBAhQAFAAAAAgAh07iQA8ADHBVAgAA&#10;nQQAAA4AAAAAAAAAAQAgAAAAJAEAAGRycy9lMm9Eb2MueG1sUEsFBgAAAAAGAAYAWQEAAOsFAAAA&#10;AA==&#10;">
                <v:fill on="t" focussize="0,0"/>
                <v:stroke on="f" weight="0.5pt"/>
                <v:imagedata o:title=""/>
                <o:lock v:ext="edit" aspectratio="f"/>
                <v:textbox>
                  <w:txbxContent>
                    <w:p w14:paraId="3105ACA2">
                      <w:pPr>
                        <w:keepNext w:val="0"/>
                        <w:keepLines w:val="0"/>
                        <w:pageBreakBefore w:val="0"/>
                        <w:widowControl w:val="0"/>
                        <w:kinsoku/>
                        <w:wordWrap/>
                        <w:overflowPunct/>
                        <w:topLinePunct w:val="0"/>
                        <w:autoSpaceDE/>
                        <w:autoSpaceDN/>
                        <w:bidi w:val="0"/>
                        <w:adjustRightInd/>
                        <w:snapToGrid/>
                        <w:spacing w:line="0" w:lineRule="atLeast"/>
                        <w:ind w:leftChars="0" w:right="0" w:rightChars="0"/>
                        <w:jc w:val="left"/>
                        <w:textAlignment w:val="auto"/>
                        <w:rPr>
                          <w:rFonts w:hint="default" w:ascii="黑体" w:hAnsi="黑体" w:eastAsia="黑体" w:cs="黑体"/>
                          <w:b w:val="0"/>
                          <w:bCs w:val="0"/>
                          <w:sz w:val="26"/>
                          <w:szCs w:val="26"/>
                          <w:lang w:val="en-US" w:eastAsia="zh-CN"/>
                        </w:rPr>
                      </w:pPr>
                      <w:r>
                        <w:rPr>
                          <w:rFonts w:hint="eastAsia" w:ascii="黑体" w:hAnsi="黑体" w:eastAsia="黑体" w:cs="黑体"/>
                          <w:b w:val="0"/>
                          <w:bCs w:val="0"/>
                          <w:sz w:val="26"/>
                          <w:szCs w:val="26"/>
                          <w:lang w:val="en-US" w:eastAsia="zh-CN"/>
                        </w:rPr>
                        <w:t>发布单位：</w:t>
                      </w:r>
                      <w:bookmarkStart w:id="11" w:name="发布单位"/>
                      <w:r>
                        <w:rPr>
                          <w:rFonts w:hint="eastAsia" w:ascii="黑体" w:hAnsi="黑体" w:eastAsia="黑体" w:cs="黑体"/>
                          <w:b w:val="0"/>
                          <w:bCs w:val="0"/>
                          <w:sz w:val="26"/>
                          <w:szCs w:val="26"/>
                          <w:lang w:val="en-US" w:eastAsia="zh-CN"/>
                        </w:rPr>
                        <w:t>开源创新创业学院、智能制造技术研究院</w:t>
                      </w:r>
                      <w:bookmarkEnd w:id="11"/>
                      <w:r>
                        <w:rPr>
                          <w:rFonts w:hint="eastAsia" w:ascii="黑体" w:hAnsi="黑体" w:eastAsia="黑体" w:cs="黑体"/>
                          <w:b w:val="0"/>
                          <w:bCs w:val="0"/>
                          <w:sz w:val="26"/>
                          <w:szCs w:val="26"/>
                          <w:lang w:val="en-US" w:eastAsia="zh-CN"/>
                        </w:rPr>
                        <w:t xml:space="preserve">           </w:t>
                      </w:r>
                    </w:p>
                    <w:p w14:paraId="17F1FBE5">
                      <w:pPr>
                        <w:keepNext w:val="0"/>
                        <w:keepLines w:val="0"/>
                        <w:pageBreakBefore w:val="0"/>
                        <w:widowControl w:val="0"/>
                        <w:kinsoku/>
                        <w:wordWrap/>
                        <w:overflowPunct/>
                        <w:topLinePunct w:val="0"/>
                        <w:bidi w:val="0"/>
                        <w:adjustRightInd/>
                        <w:snapToGrid/>
                        <w:spacing w:line="0" w:lineRule="atLeast"/>
                        <w:jc w:val="left"/>
                        <w:textAlignment w:val="auto"/>
                        <w:rPr>
                          <w:sz w:val="18"/>
                          <w:szCs w:val="20"/>
                        </w:rPr>
                      </w:pPr>
                    </w:p>
                  </w:txbxContent>
                </v:textbox>
              </v:shape>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-144145</wp:posOffset>
                </wp:positionH>
                <wp:positionV relativeFrom="paragraph">
                  <wp:posOffset>191770</wp:posOffset>
                </wp:positionV>
                <wp:extent cx="1873885" cy="529590"/>
                <wp:effectExtent l="0" t="0" r="635" b="3810"/>
                <wp:wrapNone/>
                <wp:docPr id="1" name="文本框 1"/>
                <wp:cNvGraphicFramePr/>
                <a:graphic xmlns:a="http://schemas.openxmlformats.org/drawingml/2006/main">
                  <a:graphicData uri="http://schemas.microsoft.com/office/word/2010/wordprocessingShape">
                    <wps:wsp>
                      <wps:cNvSpPr txBox="1"/>
                      <wps:spPr>
                        <a:xfrm>
                          <a:off x="1219835" y="1092835"/>
                          <a:ext cx="1873885" cy="1165860"/>
                        </a:xfrm>
                        <a:prstGeom prst="rect">
                          <a:avLst/>
                        </a:prstGeom>
                        <a:solidFill>
                          <a:srgbClr val="FFFFFF"/>
                        </a:solidFill>
                        <a:ln w="6350">
                          <a:noFill/>
                        </a:ln>
                        <a:effectLst/>
                      </wps:spPr>
                      <wps:txbx>
                        <w:txbxContent>
                          <w:p w14:paraId="13512649">
                            <w:pPr>
                              <w:jc w:val="center"/>
                              <w:rPr>
                                <w:rFonts w:hint="default" w:ascii="黑体" w:hAnsi="黑体" w:eastAsia="黑体" w:cs="黑体"/>
                                <w:b w:val="0"/>
                                <w:bCs w:val="0"/>
                                <w:color w:val="FF0000"/>
                                <w:sz w:val="44"/>
                                <w:szCs w:val="44"/>
                                <w:lang w:val="en-US" w:eastAsia="zh-CN"/>
                              </w:rPr>
                            </w:pPr>
                            <w:bookmarkStart w:id="12" w:name="通知类型"/>
                            <w:r>
                              <w:rPr>
                                <w:rFonts w:hint="eastAsia" w:ascii="黑体" w:hAnsi="黑体" w:eastAsia="黑体" w:cs="黑体"/>
                                <w:b w:val="0"/>
                                <w:bCs w:val="0"/>
                                <w:color w:val="FF0000"/>
                                <w:sz w:val="44"/>
                                <w:szCs w:val="44"/>
                                <w:lang w:val="en-US" w:eastAsia="zh-CN"/>
                              </w:rPr>
                              <w:t>职能部门信息</w:t>
                            </w:r>
                            <w:bookmarkEnd w:id="12"/>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35pt;margin-top:15.1pt;height:41.7pt;width:147.55pt;z-index:251660288;mso-width-relative:page;mso-height-relative:page;" fillcolor="#FFFFFF" filled="t" stroked="f" coordsize="21600,21600" o:gfxdata="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lzaG5NYAAAAKAQAADwAAAAAAAAABACAAAAAiAAAAZHJzL2Rvd25yZXYueG1sUEsBAhQAFAAAAAgA&#10;h07iQH/JeWpgAgAAqgQAAA4AAAAAAAAAAQAgAAAAJQEAAGRycy9lMm9Eb2MueG1sUEsFBgAAAAAG&#10;AAYAWQEAAPcFAAAAAA==&#10;">
                <v:fill on="t" focussize="0,0"/>
                <v:stroke on="f" weight="0.5pt"/>
                <v:imagedata o:title=""/>
                <o:lock v:ext="edit" aspectratio="f"/>
                <v:textbox>
                  <w:txbxContent>
                    <w:p w14:paraId="13512649">
                      <w:pPr>
                        <w:jc w:val="center"/>
                        <w:rPr>
                          <w:rFonts w:hint="default" w:ascii="黑体" w:hAnsi="黑体" w:eastAsia="黑体" w:cs="黑体"/>
                          <w:b w:val="0"/>
                          <w:bCs w:val="0"/>
                          <w:color w:val="FF0000"/>
                          <w:sz w:val="44"/>
                          <w:szCs w:val="44"/>
                          <w:lang w:val="en-US" w:eastAsia="zh-CN"/>
                        </w:rPr>
                      </w:pPr>
                      <w:bookmarkStart w:id="12" w:name="通知类型"/>
                      <w:r>
                        <w:rPr>
                          <w:rFonts w:hint="eastAsia" w:ascii="黑体" w:hAnsi="黑体" w:eastAsia="黑体" w:cs="黑体"/>
                          <w:b w:val="0"/>
                          <w:bCs w:val="0"/>
                          <w:color w:val="FF0000"/>
                          <w:sz w:val="44"/>
                          <w:szCs w:val="44"/>
                          <w:lang w:val="en-US" w:eastAsia="zh-CN"/>
                        </w:rPr>
                        <w:t>职能部门信息</w:t>
                      </w:r>
                      <w:bookmarkEnd w:id="12"/>
                    </w:p>
                  </w:txbxContent>
                </v:textbox>
              </v:shape>
            </w:pict>
          </mc:Fallback>
        </mc:AlternateContent>
      </w:r>
    </w:p>
    <w:p w14:paraId="3F0ED228">
      <w:pPr>
        <w:tabs>
          <w:tab w:val="left" w:pos="8100"/>
        </w:tabs>
        <w:spacing w:line="600" w:lineRule="exact"/>
        <w:ind w:right="935"/>
        <w:jc w:val="both"/>
        <w:rPr>
          <w:rFonts w:hint="eastAsia" w:asciiTheme="minorEastAsia" w:hAnsiTheme="minorEastAsia" w:cstheme="minorEastAsia"/>
          <w:sz w:val="21"/>
          <w:szCs w:val="21"/>
          <w:lang w:val="en-US" w:eastAsia="zh-CN"/>
        </w:rPr>
      </w:pPr>
    </w:p>
    <w:p w14:paraId="51ED8A4F">
      <w:pPr>
        <w:tabs>
          <w:tab w:val="left" w:pos="8100"/>
        </w:tabs>
        <w:spacing w:line="600" w:lineRule="exact"/>
        <w:ind w:right="935"/>
        <w:jc w:val="both"/>
        <w:rPr>
          <w:rFonts w:hint="eastAsia" w:asciiTheme="minorEastAsia" w:hAnsiTheme="minorEastAsia" w:cstheme="minorEastAsia"/>
          <w:sz w:val="24"/>
          <w:szCs w:val="24"/>
          <w:lang w:val="en-US" w:eastAsia="zh-CN"/>
        </w:rPr>
      </w:pPr>
      <w:r>
        <w:rPr>
          <w:sz w:val="24"/>
          <w:szCs w:val="24"/>
        </w:rPr>
        <mc:AlternateContent>
          <mc:Choice Requires="wps">
            <w:drawing>
              <wp:anchor distT="0" distB="0" distL="114935" distR="114935" simplePos="0" relativeHeight="251659264" behindDoc="0" locked="0" layoutInCell="1" allowOverlap="1">
                <wp:simplePos x="0" y="0"/>
                <wp:positionH relativeFrom="column">
                  <wp:posOffset>-47625</wp:posOffset>
                </wp:positionH>
                <wp:positionV relativeFrom="paragraph">
                  <wp:posOffset>62230</wp:posOffset>
                </wp:positionV>
                <wp:extent cx="5557520" cy="0"/>
                <wp:effectExtent l="0" t="13970" r="5080" b="16510"/>
                <wp:wrapTopAndBottom/>
                <wp:docPr id="2" name="直接连接符 2"/>
                <wp:cNvGraphicFramePr/>
                <a:graphic xmlns:a="http://schemas.openxmlformats.org/drawingml/2006/main">
                  <a:graphicData uri="http://schemas.microsoft.com/office/word/2010/wordprocessingShape">
                    <wps:wsp>
                      <wps:cNvCnPr/>
                      <wps:spPr>
                        <a:xfrm>
                          <a:off x="1047750" y="1545590"/>
                          <a:ext cx="5557520" cy="0"/>
                        </a:xfrm>
                        <a:prstGeom prst="line">
                          <a:avLst/>
                        </a:prstGeom>
                        <a:ln w="28575">
                          <a:solidFill>
                            <a:srgbClr val="FF0000"/>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3.75pt;margin-top:4.9pt;height:0pt;width:437.6pt;mso-wrap-distance-bottom:0pt;mso-wrap-distance-top:0pt;z-index:251659264;mso-width-relative:page;mso-height-relative:page;" filled="f" stroked="t" coordsize="21600,21600" o:gfxdata="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45EgNcAAAAGAQAADwAAAAAAAAABACAAAAAiAAAAZHJzL2Rvd25yZXYueG1sUEsBAhQA&#10;FAAAAAgAh07iQJPo/qjzAQAAvgMAAA4AAAAAAAAAAQAgAAAAJgEAAGRycy9lMm9Eb2MueG1sUEsF&#10;BgAAAAAGAAYAWQEAAIsFAAAAAA==&#10;">
                <v:fill on="f" focussize="0,0"/>
                <v:stroke weight="2.25pt" color="#FF0000 [3204]" miterlimit="8" joinstyle="miter"/>
                <v:imagedata o:title=""/>
                <o:lock v:ext="edit" aspectratio="f"/>
                <w10:wrap type="topAndBottom"/>
              </v:line>
            </w:pict>
          </mc:Fallback>
        </mc:AlternateContent>
      </w:r>
    </w:p>
    <w:p w14:paraId="56C0D266">
      <w:pPr>
        <w:widowControl/>
        <w:jc w:val="center"/>
        <w:rPr>
          <w:rFonts w:ascii="宋体" w:hAnsi="宋体" w:eastAsia="宋体" w:cs="宋体"/>
          <w:kern w:val="0"/>
          <w:sz w:val="24"/>
          <w:szCs w:val="24"/>
        </w:rPr>
      </w:pPr>
      <w:bookmarkStart w:id="0" w:name="Content"/>
      <w:r>
        <w:rPr>
          <w:rFonts w:hint="eastAsia" w:ascii="黑体" w:hAnsi="黑体" w:eastAsia="黑体" w:cs="宋体"/>
          <w:kern w:val="0"/>
          <w:sz w:val="40"/>
          <w:szCs w:val="40"/>
        </w:rPr>
        <w:t>关于</w:t>
      </w:r>
      <w:r>
        <w:rPr>
          <w:rFonts w:hint="eastAsia" w:ascii="黑体" w:hAnsi="黑体" w:eastAsia="黑体" w:cs="宋体"/>
          <w:kern w:val="0"/>
          <w:sz w:val="40"/>
          <w:szCs w:val="40"/>
          <w:lang w:val="en-US" w:eastAsia="zh-CN"/>
        </w:rPr>
        <w:t>组织</w:t>
      </w:r>
      <w:bookmarkStart w:id="1" w:name="OLE_LINK1"/>
      <w:r>
        <w:rPr>
          <w:rFonts w:hint="eastAsia" w:ascii="黑体" w:hAnsi="黑体" w:eastAsia="黑体" w:cs="宋体"/>
          <w:kern w:val="0"/>
          <w:sz w:val="40"/>
          <w:szCs w:val="40"/>
          <w:lang w:val="en-US" w:eastAsia="zh-CN"/>
        </w:rPr>
        <w:t>我校</w:t>
      </w:r>
      <w:r>
        <w:rPr>
          <w:rFonts w:hint="eastAsia" w:ascii="黑体" w:hAnsi="黑体" w:eastAsia="黑体" w:cs="宋体"/>
          <w:kern w:val="0"/>
          <w:sz w:val="40"/>
          <w:szCs w:val="40"/>
        </w:rPr>
        <w:t>202</w:t>
      </w:r>
      <w:r>
        <w:rPr>
          <w:rFonts w:hint="eastAsia" w:ascii="黑体" w:hAnsi="黑体" w:eastAsia="黑体" w:cs="宋体"/>
          <w:kern w:val="0"/>
          <w:sz w:val="40"/>
          <w:szCs w:val="40"/>
          <w:lang w:val="en-US" w:eastAsia="zh-CN"/>
        </w:rPr>
        <w:t>5</w:t>
      </w:r>
      <w:r>
        <w:rPr>
          <w:rFonts w:hint="eastAsia" w:ascii="黑体" w:hAnsi="黑体" w:eastAsia="黑体" w:cs="宋体"/>
          <w:kern w:val="0"/>
          <w:sz w:val="40"/>
          <w:szCs w:val="40"/>
        </w:rPr>
        <w:t>年</w:t>
      </w:r>
      <w:r>
        <w:rPr>
          <w:rFonts w:hint="eastAsia" w:ascii="黑体" w:hAnsi="黑体" w:eastAsia="黑体" w:cs="宋体"/>
          <w:kern w:val="0"/>
          <w:sz w:val="40"/>
          <w:szCs w:val="40"/>
          <w:lang w:val="en-US" w:eastAsia="zh-CN"/>
        </w:rPr>
        <w:t>大</w:t>
      </w:r>
      <w:r>
        <w:rPr>
          <w:rFonts w:hint="eastAsia" w:ascii="黑体" w:hAnsi="黑体" w:eastAsia="黑体" w:cs="宋体"/>
          <w:kern w:val="0"/>
          <w:sz w:val="40"/>
          <w:szCs w:val="40"/>
        </w:rPr>
        <w:t>学生创新创</w:t>
      </w:r>
      <w:r>
        <w:rPr>
          <w:rFonts w:hint="eastAsia" w:ascii="黑体" w:hAnsi="黑体" w:eastAsia="黑体" w:cs="宋体"/>
          <w:kern w:val="0"/>
          <w:sz w:val="40"/>
          <w:szCs w:val="40"/>
          <w:lang w:val="en-US" w:eastAsia="zh-CN"/>
        </w:rPr>
        <w:t>业</w:t>
      </w:r>
      <w:r>
        <w:rPr>
          <w:rFonts w:hint="eastAsia" w:ascii="黑体" w:hAnsi="黑体" w:eastAsia="黑体" w:cs="宋体"/>
          <w:kern w:val="0"/>
          <w:sz w:val="40"/>
          <w:szCs w:val="40"/>
        </w:rPr>
        <w:t>培育计划项目申报和</w:t>
      </w:r>
      <w:r>
        <w:rPr>
          <w:rFonts w:hint="eastAsia" w:ascii="黑体" w:hAnsi="黑体" w:eastAsia="黑体" w:cs="宋体"/>
          <w:kern w:val="0"/>
          <w:sz w:val="40"/>
          <w:szCs w:val="40"/>
          <w:lang w:val="en-US" w:eastAsia="zh-CN"/>
        </w:rPr>
        <w:t>往年</w:t>
      </w:r>
      <w:r>
        <w:rPr>
          <w:rFonts w:hint="eastAsia" w:ascii="黑体" w:hAnsi="黑体" w:eastAsia="黑体" w:cs="宋体"/>
          <w:kern w:val="0"/>
          <w:sz w:val="40"/>
          <w:szCs w:val="40"/>
        </w:rPr>
        <w:t>立项项目结项</w:t>
      </w:r>
      <w:bookmarkEnd w:id="1"/>
      <w:r>
        <w:rPr>
          <w:rFonts w:hint="eastAsia" w:ascii="黑体" w:hAnsi="黑体" w:eastAsia="黑体" w:cs="宋体"/>
          <w:kern w:val="0"/>
          <w:sz w:val="40"/>
          <w:szCs w:val="40"/>
        </w:rPr>
        <w:t>的通知</w:t>
      </w:r>
    </w:p>
    <w:p w14:paraId="355D196B">
      <w:pPr>
        <w:widowControl/>
        <w:jc w:val="left"/>
        <w:rPr>
          <w:rFonts w:hint="eastAsia" w:ascii="仿宋" w:hAnsi="仿宋" w:eastAsia="仿宋" w:cs="Tahoma"/>
          <w:kern w:val="0"/>
          <w:sz w:val="29"/>
          <w:szCs w:val="29"/>
        </w:rPr>
      </w:pPr>
    </w:p>
    <w:p w14:paraId="4935EBA3">
      <w:pPr>
        <w:widowControl/>
        <w:jc w:val="left"/>
        <w:rPr>
          <w:rFonts w:ascii="Tahoma" w:hAnsi="Tahoma" w:eastAsia="宋体" w:cs="Tahoma"/>
          <w:kern w:val="0"/>
          <w:sz w:val="24"/>
          <w:szCs w:val="24"/>
        </w:rPr>
      </w:pPr>
      <w:r>
        <w:rPr>
          <w:rFonts w:hint="eastAsia" w:ascii="仿宋" w:hAnsi="仿宋" w:eastAsia="仿宋" w:cs="Tahoma"/>
          <w:kern w:val="0"/>
          <w:sz w:val="29"/>
          <w:szCs w:val="29"/>
        </w:rPr>
        <w:t>各学院、相关部门：</w:t>
      </w:r>
    </w:p>
    <w:p w14:paraId="4AC21944">
      <w:pPr>
        <w:widowControl/>
        <w:ind w:firstLine="570"/>
        <w:jc w:val="left"/>
        <w:rPr>
          <w:rFonts w:hint="eastAsia" w:ascii="仿宋" w:hAnsi="仿宋" w:eastAsia="仿宋" w:cs="Tahoma"/>
          <w:kern w:val="0"/>
          <w:sz w:val="29"/>
          <w:szCs w:val="29"/>
        </w:rPr>
      </w:pPr>
      <w:r>
        <w:rPr>
          <w:rFonts w:hint="eastAsia" w:ascii="仿宋" w:hAnsi="仿宋" w:eastAsia="仿宋" w:cs="Tahoma"/>
          <w:kern w:val="0"/>
          <w:sz w:val="29"/>
          <w:szCs w:val="29"/>
        </w:rPr>
        <w:t>现就</w:t>
      </w:r>
      <w:bookmarkStart w:id="2" w:name="OLE_LINK4"/>
      <w:r>
        <w:rPr>
          <w:rFonts w:hint="eastAsia" w:ascii="仿宋" w:hAnsi="仿宋" w:eastAsia="仿宋" w:cs="Tahoma"/>
          <w:kern w:val="0"/>
          <w:sz w:val="29"/>
          <w:szCs w:val="29"/>
          <w:lang w:val="en-US" w:eastAsia="zh-CN"/>
        </w:rPr>
        <w:t>我校</w:t>
      </w:r>
      <w:r>
        <w:rPr>
          <w:rFonts w:hint="eastAsia" w:ascii="仿宋" w:hAnsi="仿宋" w:eastAsia="仿宋" w:cs="Tahoma"/>
          <w:kern w:val="0"/>
          <w:sz w:val="29"/>
          <w:szCs w:val="29"/>
        </w:rPr>
        <w:t>202</w:t>
      </w:r>
      <w:r>
        <w:rPr>
          <w:rFonts w:hint="eastAsia" w:ascii="仿宋" w:hAnsi="仿宋" w:eastAsia="仿宋" w:cs="Tahoma"/>
          <w:kern w:val="0"/>
          <w:sz w:val="29"/>
          <w:szCs w:val="29"/>
          <w:lang w:val="en-US" w:eastAsia="zh-CN"/>
        </w:rPr>
        <w:t>5</w:t>
      </w:r>
      <w:r>
        <w:rPr>
          <w:rFonts w:hint="eastAsia" w:ascii="仿宋" w:hAnsi="仿宋" w:eastAsia="仿宋" w:cs="Tahoma"/>
          <w:kern w:val="0"/>
          <w:sz w:val="29"/>
          <w:szCs w:val="29"/>
        </w:rPr>
        <w:t>年</w:t>
      </w:r>
      <w:r>
        <w:rPr>
          <w:rFonts w:hint="eastAsia" w:ascii="仿宋" w:hAnsi="仿宋" w:eastAsia="仿宋" w:cs="Tahoma"/>
          <w:kern w:val="0"/>
          <w:sz w:val="29"/>
          <w:szCs w:val="29"/>
          <w:lang w:val="en-US" w:eastAsia="zh-CN"/>
        </w:rPr>
        <w:t>大</w:t>
      </w:r>
      <w:r>
        <w:rPr>
          <w:rFonts w:hint="eastAsia" w:ascii="仿宋" w:hAnsi="仿宋" w:eastAsia="仿宋" w:cs="Tahoma"/>
          <w:kern w:val="0"/>
          <w:sz w:val="29"/>
          <w:szCs w:val="29"/>
        </w:rPr>
        <w:t>学生创新创</w:t>
      </w:r>
      <w:r>
        <w:rPr>
          <w:rFonts w:hint="eastAsia" w:ascii="仿宋" w:hAnsi="仿宋" w:eastAsia="仿宋" w:cs="Tahoma"/>
          <w:kern w:val="0"/>
          <w:sz w:val="29"/>
          <w:szCs w:val="29"/>
          <w:lang w:val="en-US" w:eastAsia="zh-CN"/>
        </w:rPr>
        <w:t>业</w:t>
      </w:r>
      <w:r>
        <w:rPr>
          <w:rFonts w:hint="eastAsia" w:ascii="仿宋" w:hAnsi="仿宋" w:eastAsia="仿宋" w:cs="Tahoma"/>
          <w:kern w:val="0"/>
          <w:sz w:val="29"/>
          <w:szCs w:val="29"/>
        </w:rPr>
        <w:t>培育计划项目</w:t>
      </w:r>
      <w:bookmarkEnd w:id="2"/>
      <w:r>
        <w:rPr>
          <w:rFonts w:hint="eastAsia" w:ascii="仿宋" w:hAnsi="仿宋" w:eastAsia="仿宋" w:cs="Tahoma"/>
          <w:kern w:val="0"/>
          <w:sz w:val="29"/>
          <w:szCs w:val="29"/>
        </w:rPr>
        <w:t>申报和</w:t>
      </w:r>
      <w:r>
        <w:rPr>
          <w:rFonts w:hint="eastAsia" w:ascii="仿宋" w:hAnsi="仿宋" w:eastAsia="仿宋" w:cs="Tahoma"/>
          <w:kern w:val="0"/>
          <w:sz w:val="29"/>
          <w:szCs w:val="29"/>
          <w:lang w:val="en-US" w:eastAsia="zh-CN"/>
        </w:rPr>
        <w:t>往年</w:t>
      </w:r>
      <w:r>
        <w:rPr>
          <w:rFonts w:hint="eastAsia" w:ascii="仿宋" w:hAnsi="仿宋" w:eastAsia="仿宋" w:cs="Tahoma"/>
          <w:kern w:val="0"/>
          <w:sz w:val="29"/>
          <w:szCs w:val="29"/>
        </w:rPr>
        <w:t>立项项目结项通知如下：</w:t>
      </w:r>
    </w:p>
    <w:p w14:paraId="0D8CF787">
      <w:pPr>
        <w:widowControl/>
        <w:jc w:val="left"/>
        <w:rPr>
          <w:rFonts w:hint="eastAsia" w:ascii="仿宋" w:hAnsi="仿宋" w:eastAsia="仿宋" w:cs="Tahoma"/>
          <w:b/>
          <w:bCs/>
          <w:kern w:val="0"/>
          <w:sz w:val="29"/>
          <w:szCs w:val="29"/>
        </w:rPr>
      </w:pPr>
      <w:r>
        <w:rPr>
          <w:rFonts w:hint="eastAsia" w:ascii="宋体" w:hAnsi="宋体" w:eastAsia="宋体" w:cs="宋体"/>
          <w:b/>
          <w:bCs/>
          <w:kern w:val="0"/>
          <w:sz w:val="29"/>
          <w:szCs w:val="29"/>
        </w:rPr>
        <w:t>  </w:t>
      </w:r>
      <w:r>
        <w:rPr>
          <w:rFonts w:hint="eastAsia" w:ascii="仿宋" w:hAnsi="仿宋" w:eastAsia="仿宋" w:cs="Tahoma"/>
          <w:b/>
          <w:bCs/>
          <w:kern w:val="0"/>
          <w:sz w:val="29"/>
          <w:szCs w:val="29"/>
        </w:rPr>
        <w:t>一、</w:t>
      </w:r>
      <w:r>
        <w:rPr>
          <w:rFonts w:hint="eastAsia" w:ascii="仿宋" w:hAnsi="仿宋" w:eastAsia="仿宋" w:cs="Tahoma"/>
          <w:kern w:val="0"/>
          <w:sz w:val="29"/>
          <w:szCs w:val="29"/>
        </w:rPr>
        <w:t>202</w:t>
      </w:r>
      <w:r>
        <w:rPr>
          <w:rFonts w:hint="eastAsia" w:ascii="仿宋" w:hAnsi="仿宋" w:eastAsia="仿宋" w:cs="Tahoma"/>
          <w:kern w:val="0"/>
          <w:sz w:val="29"/>
          <w:szCs w:val="29"/>
          <w:lang w:val="en-US" w:eastAsia="zh-CN"/>
        </w:rPr>
        <w:t>5</w:t>
      </w:r>
      <w:r>
        <w:rPr>
          <w:rFonts w:hint="eastAsia" w:ascii="仿宋" w:hAnsi="仿宋" w:eastAsia="仿宋" w:cs="Tahoma"/>
          <w:kern w:val="0"/>
          <w:sz w:val="29"/>
          <w:szCs w:val="29"/>
        </w:rPr>
        <w:t>年</w:t>
      </w:r>
      <w:r>
        <w:rPr>
          <w:rFonts w:hint="eastAsia" w:ascii="仿宋" w:hAnsi="仿宋" w:eastAsia="仿宋" w:cs="Tahoma"/>
          <w:kern w:val="0"/>
          <w:sz w:val="29"/>
          <w:szCs w:val="29"/>
          <w:lang w:val="en-US" w:eastAsia="zh-CN"/>
        </w:rPr>
        <w:t>大</w:t>
      </w:r>
      <w:r>
        <w:rPr>
          <w:rFonts w:hint="eastAsia" w:ascii="仿宋" w:hAnsi="仿宋" w:eastAsia="仿宋" w:cs="Tahoma"/>
          <w:kern w:val="0"/>
          <w:sz w:val="29"/>
          <w:szCs w:val="29"/>
        </w:rPr>
        <w:t>学生创新创</w:t>
      </w:r>
      <w:r>
        <w:rPr>
          <w:rFonts w:hint="eastAsia" w:ascii="仿宋" w:hAnsi="仿宋" w:eastAsia="仿宋" w:cs="Tahoma"/>
          <w:kern w:val="0"/>
          <w:sz w:val="29"/>
          <w:szCs w:val="29"/>
          <w:lang w:val="en-US" w:eastAsia="zh-CN"/>
        </w:rPr>
        <w:t>业</w:t>
      </w:r>
      <w:r>
        <w:rPr>
          <w:rFonts w:hint="eastAsia" w:ascii="仿宋" w:hAnsi="仿宋" w:eastAsia="仿宋" w:cs="Tahoma"/>
          <w:kern w:val="0"/>
          <w:sz w:val="29"/>
          <w:szCs w:val="29"/>
        </w:rPr>
        <w:t>培育计划项目申报</w:t>
      </w:r>
    </w:p>
    <w:p w14:paraId="42E81C86">
      <w:pPr>
        <w:widowControl/>
        <w:ind w:firstLine="570"/>
        <w:jc w:val="left"/>
        <w:rPr>
          <w:rFonts w:hint="default"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（一）立项类别</w:t>
      </w:r>
    </w:p>
    <w:p w14:paraId="2A259571">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 xml:space="preserve">创新创业培育计划项目实行项目制管理，在类型上分为创新实践项目和创业孵化项目两大类。 </w:t>
      </w:r>
    </w:p>
    <w:p w14:paraId="7807FE32">
      <w:pPr>
        <w:widowControl/>
        <w:ind w:firstLine="570"/>
        <w:jc w:val="left"/>
        <w:rPr>
          <w:rFonts w:hint="eastAsia" w:ascii="仿宋" w:hAnsi="仿宋" w:eastAsia="仿宋" w:cs="Tahoma"/>
          <w:kern w:val="0"/>
          <w:sz w:val="29"/>
          <w:szCs w:val="29"/>
          <w:lang w:val="en-US" w:eastAsia="zh-CN"/>
        </w:rPr>
      </w:pPr>
      <w:r>
        <w:rPr>
          <w:rFonts w:hint="default" w:ascii="仿宋" w:hAnsi="仿宋" w:eastAsia="仿宋" w:cs="Tahoma"/>
          <w:kern w:val="0"/>
          <w:sz w:val="29"/>
          <w:szCs w:val="29"/>
          <w:lang w:val="en-US" w:eastAsia="zh-CN"/>
        </w:rPr>
        <w:t>1</w:t>
      </w:r>
      <w:bookmarkStart w:id="3" w:name="OLE_LINK2"/>
      <w:r>
        <w:rPr>
          <w:rFonts w:hint="eastAsia" w:ascii="仿宋" w:hAnsi="仿宋" w:eastAsia="仿宋" w:cs="Tahoma"/>
          <w:kern w:val="0"/>
          <w:sz w:val="29"/>
          <w:szCs w:val="29"/>
          <w:lang w:val="en-US" w:eastAsia="zh-CN"/>
        </w:rPr>
        <w:t>.创新实践项目</w:t>
      </w:r>
      <w:bookmarkEnd w:id="3"/>
      <w:r>
        <w:rPr>
          <w:rFonts w:hint="eastAsia" w:ascii="仿宋" w:hAnsi="仿宋" w:eastAsia="仿宋" w:cs="Tahoma"/>
          <w:kern w:val="0"/>
          <w:sz w:val="29"/>
          <w:szCs w:val="29"/>
          <w:lang w:val="en-US" w:eastAsia="zh-CN"/>
        </w:rPr>
        <w:t>。分为科技发明类项目、人文社科类项目和公益实践类项目。</w:t>
      </w:r>
      <w:r>
        <w:rPr>
          <w:rFonts w:hint="eastAsia" w:ascii="仿宋" w:hAnsi="仿宋" w:eastAsia="仿宋" w:cs="Tahoma"/>
          <w:kern w:val="0"/>
          <w:sz w:val="29"/>
          <w:szCs w:val="29"/>
        </w:rPr>
        <w:t>在籍专科学生</w:t>
      </w:r>
      <w:r>
        <w:rPr>
          <w:rFonts w:hint="eastAsia" w:ascii="仿宋" w:hAnsi="仿宋" w:eastAsia="仿宋" w:cs="Tahoma"/>
          <w:kern w:val="0"/>
          <w:sz w:val="29"/>
          <w:szCs w:val="29"/>
          <w:lang w:val="en-US" w:eastAsia="zh-CN"/>
        </w:rPr>
        <w:t xml:space="preserve">个人或团队在指导老师指导下，自主完成项目设计、项目实施、优化改进、材料撰写、经验推广等工作。 </w:t>
      </w:r>
    </w:p>
    <w:p w14:paraId="6D69E2FD">
      <w:pPr>
        <w:widowControl/>
        <w:ind w:firstLine="570"/>
        <w:jc w:val="left"/>
        <w:rPr>
          <w:rFonts w:hint="eastAsia" w:ascii="仿宋" w:hAnsi="仿宋" w:eastAsia="仿宋" w:cs="Tahoma"/>
          <w:kern w:val="0"/>
          <w:sz w:val="29"/>
          <w:szCs w:val="29"/>
          <w:lang w:val="en-US" w:eastAsia="zh-CN"/>
        </w:rPr>
      </w:pPr>
      <w:r>
        <w:rPr>
          <w:rFonts w:hint="default" w:ascii="仿宋" w:hAnsi="仿宋" w:eastAsia="仿宋" w:cs="Tahoma"/>
          <w:kern w:val="0"/>
          <w:sz w:val="29"/>
          <w:szCs w:val="29"/>
          <w:lang w:val="en-US" w:eastAsia="zh-CN"/>
        </w:rPr>
        <w:t>2</w:t>
      </w:r>
      <w:bookmarkStart w:id="4" w:name="OLE_LINK3"/>
      <w:r>
        <w:rPr>
          <w:rFonts w:hint="eastAsia" w:ascii="仿宋" w:hAnsi="仿宋" w:eastAsia="仿宋" w:cs="Tahoma"/>
          <w:kern w:val="0"/>
          <w:sz w:val="29"/>
          <w:szCs w:val="29"/>
          <w:lang w:val="en-US" w:eastAsia="zh-CN"/>
        </w:rPr>
        <w:t>.创业孵化项目</w:t>
      </w:r>
      <w:bookmarkEnd w:id="4"/>
      <w:r>
        <w:rPr>
          <w:rFonts w:hint="eastAsia" w:ascii="仿宋" w:hAnsi="仿宋" w:eastAsia="仿宋" w:cs="Tahoma"/>
          <w:kern w:val="0"/>
          <w:sz w:val="29"/>
          <w:szCs w:val="29"/>
          <w:lang w:val="en-US" w:eastAsia="zh-CN"/>
        </w:rPr>
        <w:t>。</w:t>
      </w:r>
      <w:r>
        <w:rPr>
          <w:rFonts w:hint="eastAsia" w:ascii="仿宋" w:hAnsi="仿宋" w:eastAsia="仿宋" w:cs="Tahoma"/>
          <w:kern w:val="0"/>
          <w:sz w:val="29"/>
          <w:szCs w:val="29"/>
        </w:rPr>
        <w:t>在籍专科学生</w:t>
      </w:r>
      <w:r>
        <w:rPr>
          <w:rFonts w:hint="eastAsia" w:ascii="仿宋" w:hAnsi="仿宋" w:eastAsia="仿宋" w:cs="Tahoma"/>
          <w:kern w:val="0"/>
          <w:sz w:val="29"/>
          <w:szCs w:val="29"/>
          <w:lang w:val="en-US" w:eastAsia="zh-CN"/>
        </w:rPr>
        <w:t>个人或团队在指导老师指导下，利用创新实践项目或专业研究成果，提出具有市场前景的创新性产品和服务设计，以此为基础开展创业孵化活动。</w:t>
      </w:r>
    </w:p>
    <w:p w14:paraId="07EB5CEA">
      <w:pPr>
        <w:widowControl/>
        <w:ind w:firstLine="570"/>
        <w:jc w:val="left"/>
        <w:rPr>
          <w:rFonts w:hint="default"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（二）项目申报要求</w:t>
      </w:r>
    </w:p>
    <w:p w14:paraId="49918E0F">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 xml:space="preserve">1.创新实践项目 </w:t>
      </w:r>
    </w:p>
    <w:p w14:paraId="6033E574">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 xml:space="preserve">创新创业培育计划项目申报不限专业。项目主持人和团队成员均应为我校在校专科学生，鼓励学生跨院系、跨专业、跨年级组建团队。每个项目团队成员不超过 </w:t>
      </w:r>
      <w:r>
        <w:rPr>
          <w:rFonts w:hint="default" w:ascii="仿宋" w:hAnsi="仿宋" w:eastAsia="仿宋" w:cs="Tahoma"/>
          <w:kern w:val="0"/>
          <w:sz w:val="29"/>
          <w:szCs w:val="29"/>
          <w:lang w:val="en-US" w:eastAsia="zh-CN"/>
        </w:rPr>
        <w:t xml:space="preserve">5 </w:t>
      </w:r>
      <w:r>
        <w:rPr>
          <w:rFonts w:hint="eastAsia" w:ascii="仿宋" w:hAnsi="仿宋" w:eastAsia="仿宋" w:cs="Tahoma"/>
          <w:kern w:val="0"/>
          <w:sz w:val="29"/>
          <w:szCs w:val="29"/>
          <w:lang w:val="en-US" w:eastAsia="zh-CN"/>
        </w:rPr>
        <w:t xml:space="preserve">人，且须有明确分工，其中项目主持人不超过 </w:t>
      </w:r>
      <w:r>
        <w:rPr>
          <w:rFonts w:hint="default" w:ascii="仿宋" w:hAnsi="仿宋" w:eastAsia="仿宋" w:cs="Tahoma"/>
          <w:kern w:val="0"/>
          <w:sz w:val="29"/>
          <w:szCs w:val="29"/>
          <w:lang w:val="en-US" w:eastAsia="zh-CN"/>
        </w:rPr>
        <w:t xml:space="preserve">2 </w:t>
      </w:r>
      <w:r>
        <w:rPr>
          <w:rFonts w:hint="eastAsia" w:ascii="仿宋" w:hAnsi="仿宋" w:eastAsia="仿宋" w:cs="Tahoma"/>
          <w:kern w:val="0"/>
          <w:sz w:val="29"/>
          <w:szCs w:val="29"/>
          <w:lang w:val="en-US" w:eastAsia="zh-CN"/>
        </w:rPr>
        <w:t xml:space="preserve">人。每名学生在校期间只能主持 </w:t>
      </w:r>
      <w:r>
        <w:rPr>
          <w:rFonts w:hint="default" w:ascii="仿宋" w:hAnsi="仿宋" w:eastAsia="仿宋" w:cs="Tahoma"/>
          <w:kern w:val="0"/>
          <w:sz w:val="29"/>
          <w:szCs w:val="29"/>
          <w:lang w:val="en-US" w:eastAsia="zh-CN"/>
        </w:rPr>
        <w:t xml:space="preserve">1 </w:t>
      </w:r>
      <w:r>
        <w:rPr>
          <w:rFonts w:hint="eastAsia" w:ascii="仿宋" w:hAnsi="仿宋" w:eastAsia="仿宋" w:cs="Tahoma"/>
          <w:kern w:val="0"/>
          <w:sz w:val="29"/>
          <w:szCs w:val="29"/>
          <w:lang w:val="en-US" w:eastAsia="zh-CN"/>
        </w:rPr>
        <w:t xml:space="preserve">项创新创业培育计划项目，且作为参与人的项目不超过 </w:t>
      </w:r>
      <w:r>
        <w:rPr>
          <w:rFonts w:hint="default" w:ascii="仿宋" w:hAnsi="仿宋" w:eastAsia="仿宋" w:cs="Tahoma"/>
          <w:kern w:val="0"/>
          <w:sz w:val="29"/>
          <w:szCs w:val="29"/>
          <w:lang w:val="en-US" w:eastAsia="zh-CN"/>
        </w:rPr>
        <w:t xml:space="preserve">2 </w:t>
      </w:r>
      <w:r>
        <w:rPr>
          <w:rFonts w:hint="eastAsia" w:ascii="仿宋" w:hAnsi="仿宋" w:eastAsia="仿宋" w:cs="Tahoma"/>
          <w:kern w:val="0"/>
          <w:sz w:val="29"/>
          <w:szCs w:val="29"/>
          <w:lang w:val="en-US" w:eastAsia="zh-CN"/>
        </w:rPr>
        <w:t>项。</w:t>
      </w:r>
      <w:r>
        <w:rPr>
          <w:rFonts w:hint="eastAsia" w:ascii="仿宋" w:hAnsi="仿宋" w:eastAsia="仿宋" w:cs="Tahoma"/>
          <w:kern w:val="0"/>
          <w:sz w:val="29"/>
          <w:szCs w:val="29"/>
        </w:rPr>
        <w:t>每位教师每个年度最多只能指导两个项目（含第一指导教师）。往期未结题项目的负责</w:t>
      </w:r>
      <w:r>
        <w:rPr>
          <w:rFonts w:hint="eastAsia" w:ascii="仿宋" w:hAnsi="仿宋" w:eastAsia="仿宋" w:cs="Tahoma"/>
          <w:kern w:val="0"/>
          <w:sz w:val="29"/>
          <w:szCs w:val="29"/>
          <w:lang w:val="en-US" w:eastAsia="zh-CN"/>
        </w:rPr>
        <w:t>人和指导老师不能申请本期项目立项。</w:t>
      </w:r>
    </w:p>
    <w:p w14:paraId="33131C2B">
      <w:pPr>
        <w:widowControl/>
        <w:ind w:firstLine="570"/>
        <w:jc w:val="left"/>
        <w:rPr>
          <w:rFonts w:hint="eastAsia" w:ascii="仿宋" w:hAnsi="仿宋" w:eastAsia="仿宋" w:cs="Tahoma"/>
          <w:kern w:val="0"/>
          <w:sz w:val="29"/>
          <w:szCs w:val="29"/>
          <w:lang w:val="en-US" w:eastAsia="zh-CN"/>
        </w:rPr>
      </w:pPr>
      <w:r>
        <w:rPr>
          <w:rFonts w:hint="default" w:ascii="仿宋" w:hAnsi="仿宋" w:eastAsia="仿宋" w:cs="Tahoma"/>
          <w:kern w:val="0"/>
          <w:sz w:val="29"/>
          <w:szCs w:val="29"/>
          <w:lang w:val="en-US" w:eastAsia="zh-CN"/>
        </w:rPr>
        <w:t>1</w:t>
      </w:r>
      <w:r>
        <w:rPr>
          <w:rFonts w:hint="eastAsia" w:ascii="仿宋" w:hAnsi="仿宋" w:eastAsia="仿宋" w:cs="Tahoma"/>
          <w:kern w:val="0"/>
          <w:sz w:val="29"/>
          <w:szCs w:val="29"/>
          <w:lang w:val="en-US" w:eastAsia="zh-CN"/>
        </w:rPr>
        <w:t>）、</w:t>
      </w:r>
      <w:r>
        <w:rPr>
          <w:rFonts w:hint="default" w:ascii="仿宋" w:hAnsi="仿宋" w:eastAsia="仿宋" w:cs="Tahoma"/>
          <w:kern w:val="0"/>
          <w:sz w:val="29"/>
          <w:szCs w:val="29"/>
          <w:lang w:val="en-US" w:eastAsia="zh-CN"/>
        </w:rPr>
        <w:t xml:space="preserve"> </w:t>
      </w:r>
      <w:r>
        <w:rPr>
          <w:rFonts w:hint="eastAsia" w:ascii="仿宋" w:hAnsi="仿宋" w:eastAsia="仿宋" w:cs="Tahoma"/>
          <w:kern w:val="0"/>
          <w:sz w:val="29"/>
          <w:szCs w:val="29"/>
          <w:lang w:val="en-US" w:eastAsia="zh-CN"/>
        </w:rPr>
        <w:t xml:space="preserve">科技发明类项目要求具有一定的创新性、先进性和综合性，具有一定的应用价值和经济价值。学生可结合所学专业、兴趣、爱好、特长和生活实际，构思、设计、制作完成新产品和新材料的研发、工艺流程革新或优化等。 </w:t>
      </w:r>
    </w:p>
    <w:p w14:paraId="252E4D13">
      <w:pPr>
        <w:widowControl/>
        <w:ind w:firstLine="570"/>
        <w:jc w:val="left"/>
        <w:rPr>
          <w:rFonts w:hint="eastAsia" w:ascii="仿宋" w:hAnsi="仿宋" w:eastAsia="仿宋" w:cs="Tahoma"/>
          <w:kern w:val="0"/>
          <w:sz w:val="29"/>
          <w:szCs w:val="29"/>
          <w:lang w:val="en-US" w:eastAsia="zh-CN"/>
        </w:rPr>
      </w:pPr>
      <w:r>
        <w:rPr>
          <w:rFonts w:hint="default" w:ascii="仿宋" w:hAnsi="仿宋" w:eastAsia="仿宋" w:cs="Tahoma"/>
          <w:kern w:val="0"/>
          <w:sz w:val="29"/>
          <w:szCs w:val="29"/>
          <w:lang w:val="en-US" w:eastAsia="zh-CN"/>
        </w:rPr>
        <w:t>2</w:t>
      </w:r>
      <w:r>
        <w:rPr>
          <w:rFonts w:hint="eastAsia" w:ascii="仿宋" w:hAnsi="仿宋" w:eastAsia="仿宋" w:cs="Tahoma"/>
          <w:kern w:val="0"/>
          <w:sz w:val="29"/>
          <w:szCs w:val="29"/>
          <w:lang w:val="en-US" w:eastAsia="zh-CN"/>
        </w:rPr>
        <w:t xml:space="preserve">）、人文社科类项目要求聚焦文化传承、社会热点、管理创新、心理研究等领域，学生结合所学专业，通过实地调查、数据分析、案例研究等方式，提出新观点、新见解或新方案，促进人文社会科学知识的应用与发展。 </w:t>
      </w:r>
    </w:p>
    <w:p w14:paraId="147AA1B3">
      <w:pPr>
        <w:widowControl/>
        <w:ind w:firstLine="570"/>
        <w:jc w:val="left"/>
        <w:rPr>
          <w:rFonts w:hint="eastAsia" w:ascii="仿宋" w:hAnsi="仿宋" w:eastAsia="仿宋" w:cs="Tahoma"/>
          <w:kern w:val="0"/>
          <w:sz w:val="29"/>
          <w:szCs w:val="29"/>
          <w:lang w:val="en-US" w:eastAsia="zh-CN"/>
        </w:rPr>
      </w:pPr>
      <w:r>
        <w:rPr>
          <w:rFonts w:hint="default" w:ascii="仿宋" w:hAnsi="仿宋" w:eastAsia="仿宋" w:cs="Tahoma"/>
          <w:kern w:val="0"/>
          <w:sz w:val="29"/>
          <w:szCs w:val="29"/>
          <w:lang w:val="en-US" w:eastAsia="zh-CN"/>
        </w:rPr>
        <w:t>3</w:t>
      </w:r>
      <w:r>
        <w:rPr>
          <w:rFonts w:hint="eastAsia" w:ascii="仿宋" w:hAnsi="仿宋" w:eastAsia="仿宋" w:cs="Tahoma"/>
          <w:kern w:val="0"/>
          <w:sz w:val="29"/>
          <w:szCs w:val="29"/>
          <w:lang w:val="en-US" w:eastAsia="zh-CN"/>
        </w:rPr>
        <w:t xml:space="preserve">）、公益实践类项目要求具有非盈利性，具有较好的创意、产品或服务模式。学生结合专业背景或相关资源，重点就农业农村和城乡社区发展面临的主要问题，开展公益实践活动，助力乡村振兴和社区治理。项目可持续性强，能够在团队建设和活动经费上实现自给自足。 </w:t>
      </w:r>
    </w:p>
    <w:p w14:paraId="4CC0CC8E">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 xml:space="preserve"> 2.创业孵化项目 </w:t>
      </w:r>
    </w:p>
    <w:p w14:paraId="4D225709">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 xml:space="preserve">创业孵化项目应具有一定的创新性和可行性，结合所学专业、兴趣、爱好和特长，体现专创融合，符合所在地区产业规划发展导向，满足商业发展前景良好、潜在经济或社会效益较高等特点。项目应面向社会市场，按企业实际运营模式开展业务。 </w:t>
      </w:r>
    </w:p>
    <w:p w14:paraId="1AAB85F4">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本通知发布前，已在省级及以上政府部门举办的各类创新创业大赛中获一等奖的项目，不得申报省级创新创业培育计划项目。</w:t>
      </w:r>
    </w:p>
    <w:p w14:paraId="41336AC8">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3.项目预期成果：</w:t>
      </w:r>
      <w:bookmarkStart w:id="5" w:name="OLE_LINK5"/>
    </w:p>
    <w:p w14:paraId="02CC09F6">
      <w:pPr>
        <w:widowControl/>
        <w:ind w:firstLine="570"/>
        <w:jc w:val="left"/>
        <w:rPr>
          <w:rFonts w:hint="eastAsia" w:ascii="仿宋" w:hAnsi="仿宋" w:eastAsia="仿宋" w:cs="Tahoma"/>
          <w:kern w:val="0"/>
          <w:sz w:val="29"/>
          <w:szCs w:val="29"/>
          <w:lang w:val="en-US" w:eastAsia="zh-CN"/>
        </w:rPr>
      </w:pPr>
      <w:bookmarkStart w:id="6" w:name="OLE_LINK7"/>
      <w:r>
        <w:rPr>
          <w:rFonts w:hint="eastAsia" w:ascii="仿宋" w:hAnsi="仿宋" w:eastAsia="仿宋" w:cs="Tahoma"/>
          <w:kern w:val="0"/>
          <w:sz w:val="29"/>
          <w:szCs w:val="29"/>
          <w:lang w:val="en-US" w:eastAsia="zh-CN"/>
        </w:rPr>
        <w:t>1）、</w:t>
      </w:r>
      <w:bookmarkStart w:id="7" w:name="OLE_LINK8"/>
      <w:r>
        <w:rPr>
          <w:rFonts w:hint="eastAsia" w:ascii="仿宋" w:hAnsi="仿宋" w:eastAsia="仿宋" w:cs="Tahoma"/>
          <w:kern w:val="0"/>
          <w:sz w:val="29"/>
          <w:szCs w:val="29"/>
          <w:lang w:val="en-US" w:eastAsia="zh-CN"/>
        </w:rPr>
        <w:t>创新实践项目</w:t>
      </w:r>
      <w:bookmarkEnd w:id="7"/>
      <w:r>
        <w:rPr>
          <w:rFonts w:hint="eastAsia" w:ascii="仿宋" w:hAnsi="仿宋" w:eastAsia="仿宋" w:cs="Tahoma"/>
          <w:kern w:val="0"/>
          <w:sz w:val="29"/>
          <w:szCs w:val="29"/>
          <w:lang w:val="en-US" w:eastAsia="zh-CN"/>
        </w:rPr>
        <w:t xml:space="preserve">科技发明类项目须至少有 </w:t>
      </w:r>
      <w:r>
        <w:rPr>
          <w:rFonts w:hint="default" w:ascii="仿宋" w:hAnsi="仿宋" w:eastAsia="仿宋" w:cs="Tahoma"/>
          <w:kern w:val="0"/>
          <w:sz w:val="29"/>
          <w:szCs w:val="29"/>
          <w:lang w:val="en-US" w:eastAsia="zh-CN"/>
        </w:rPr>
        <w:t xml:space="preserve">1 </w:t>
      </w:r>
      <w:r>
        <w:rPr>
          <w:rFonts w:hint="eastAsia" w:ascii="仿宋" w:hAnsi="仿宋" w:eastAsia="仿宋" w:cs="Tahoma"/>
          <w:kern w:val="0"/>
          <w:sz w:val="29"/>
          <w:szCs w:val="29"/>
          <w:lang w:val="en-US" w:eastAsia="zh-CN"/>
        </w:rPr>
        <w:t xml:space="preserve">个能够演示的模型（产品）、取得专利1项（项目团队中的学生须为第一作者取得授权书或者受理书）及不少于 </w:t>
      </w:r>
      <w:r>
        <w:rPr>
          <w:rFonts w:hint="default" w:ascii="仿宋" w:hAnsi="仿宋" w:eastAsia="仿宋" w:cs="Tahoma"/>
          <w:kern w:val="0"/>
          <w:sz w:val="29"/>
          <w:szCs w:val="29"/>
          <w:lang w:val="en-US" w:eastAsia="zh-CN"/>
        </w:rPr>
        <w:t xml:space="preserve">5000 </w:t>
      </w:r>
      <w:r>
        <w:rPr>
          <w:rFonts w:hint="eastAsia" w:ascii="仿宋" w:hAnsi="仿宋" w:eastAsia="仿宋" w:cs="Tahoma"/>
          <w:kern w:val="0"/>
          <w:sz w:val="29"/>
          <w:szCs w:val="29"/>
          <w:lang w:val="en-US" w:eastAsia="zh-CN"/>
        </w:rPr>
        <w:t>字的成果报告</w:t>
      </w:r>
      <w:r>
        <w:rPr>
          <w:rFonts w:hint="default" w:ascii="仿宋" w:hAnsi="仿宋" w:eastAsia="仿宋" w:cs="Tahoma"/>
          <w:kern w:val="0"/>
          <w:sz w:val="29"/>
          <w:szCs w:val="29"/>
          <w:lang w:val="en-US" w:eastAsia="zh-CN"/>
        </w:rPr>
        <w:t xml:space="preserve">1 </w:t>
      </w:r>
      <w:r>
        <w:rPr>
          <w:rFonts w:hint="eastAsia" w:ascii="仿宋" w:hAnsi="仿宋" w:eastAsia="仿宋" w:cs="Tahoma"/>
          <w:kern w:val="0"/>
          <w:sz w:val="29"/>
          <w:szCs w:val="29"/>
          <w:lang w:val="en-US" w:eastAsia="zh-CN"/>
        </w:rPr>
        <w:t>篇。</w:t>
      </w:r>
      <w:bookmarkEnd w:id="5"/>
    </w:p>
    <w:p w14:paraId="72385E74">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 xml:space="preserve">2）、创新实践项目人文社科类项目须至少公开发表论文1篇（知网可查，项目团队中的学生须为第一作者）及不少于 </w:t>
      </w:r>
      <w:r>
        <w:rPr>
          <w:rFonts w:hint="default" w:ascii="仿宋" w:hAnsi="仿宋" w:eastAsia="仿宋" w:cs="Tahoma"/>
          <w:kern w:val="0"/>
          <w:sz w:val="29"/>
          <w:szCs w:val="29"/>
          <w:lang w:val="en-US" w:eastAsia="zh-CN"/>
        </w:rPr>
        <w:t xml:space="preserve">5000 </w:t>
      </w:r>
      <w:r>
        <w:rPr>
          <w:rFonts w:hint="eastAsia" w:ascii="仿宋" w:hAnsi="仿宋" w:eastAsia="仿宋" w:cs="Tahoma"/>
          <w:kern w:val="0"/>
          <w:sz w:val="29"/>
          <w:szCs w:val="29"/>
          <w:lang w:val="en-US" w:eastAsia="zh-CN"/>
        </w:rPr>
        <w:t>字的调研报告和实践推广报告一篇。</w:t>
      </w:r>
    </w:p>
    <w:p w14:paraId="61035FB7">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3）、创新实践项目公益实践类项目要有年度活动计划、活动总结报告（实践过程 材料详实，</w:t>
      </w:r>
      <w:r>
        <w:rPr>
          <w:rFonts w:hint="default" w:ascii="仿宋" w:hAnsi="仿宋" w:eastAsia="仿宋" w:cs="Tahoma"/>
          <w:kern w:val="0"/>
          <w:sz w:val="29"/>
          <w:szCs w:val="29"/>
          <w:lang w:val="en-US" w:eastAsia="zh-CN"/>
        </w:rPr>
        <w:t xml:space="preserve">5000 </w:t>
      </w:r>
      <w:r>
        <w:rPr>
          <w:rFonts w:hint="eastAsia" w:ascii="仿宋" w:hAnsi="仿宋" w:eastAsia="仿宋" w:cs="Tahoma"/>
          <w:kern w:val="0"/>
          <w:sz w:val="29"/>
          <w:szCs w:val="29"/>
          <w:lang w:val="en-US" w:eastAsia="zh-CN"/>
        </w:rPr>
        <w:t>字左右）及成果相关证明材料。</w:t>
      </w:r>
    </w:p>
    <w:p w14:paraId="28F7C56A">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4）、</w:t>
      </w:r>
      <w:bookmarkStart w:id="8" w:name="OLE_LINK9"/>
      <w:r>
        <w:rPr>
          <w:rFonts w:hint="eastAsia" w:ascii="仿宋" w:hAnsi="仿宋" w:eastAsia="仿宋" w:cs="Tahoma"/>
          <w:kern w:val="0"/>
          <w:sz w:val="29"/>
          <w:szCs w:val="29"/>
          <w:lang w:val="en-US" w:eastAsia="zh-CN"/>
        </w:rPr>
        <w:t>创业孵化项目</w:t>
      </w:r>
      <w:bookmarkEnd w:id="8"/>
      <w:r>
        <w:rPr>
          <w:rFonts w:hint="eastAsia" w:ascii="仿宋" w:hAnsi="仿宋" w:eastAsia="仿宋" w:cs="Tahoma"/>
          <w:kern w:val="0"/>
          <w:sz w:val="29"/>
          <w:szCs w:val="29"/>
          <w:lang w:val="en-US" w:eastAsia="zh-CN"/>
        </w:rPr>
        <w:t>须提交企业经营情况报告、财务报告以及“国家企业信用信息公示系统”的企业基础信息页面完整截图，且未被列入异常经营名录或严重违法失信企业名单，以及税务系统中每月税务申报信息。</w:t>
      </w:r>
    </w:p>
    <w:p w14:paraId="2551BA6C">
      <w:pPr>
        <w:widowControl/>
        <w:ind w:firstLine="570"/>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以上所有成果均是项目立项后，项目培育期内取得的成果。</w:t>
      </w:r>
    </w:p>
    <w:bookmarkEnd w:id="6"/>
    <w:p w14:paraId="1944B59C">
      <w:pPr>
        <w:widowControl/>
        <w:ind w:firstLine="570"/>
        <w:jc w:val="left"/>
        <w:rPr>
          <w:rFonts w:hint="default" w:ascii="Tahoma" w:hAnsi="Tahoma" w:eastAsia="仿宋" w:cs="Tahoma"/>
          <w:kern w:val="0"/>
          <w:sz w:val="24"/>
          <w:szCs w:val="24"/>
          <w:lang w:val="en-US" w:eastAsia="zh-CN"/>
        </w:rPr>
      </w:pPr>
      <w:r>
        <w:rPr>
          <w:rFonts w:hint="eastAsia" w:ascii="仿宋" w:hAnsi="仿宋" w:eastAsia="仿宋" w:cs="Tahoma"/>
          <w:kern w:val="0"/>
          <w:sz w:val="29"/>
          <w:szCs w:val="29"/>
          <w:lang w:val="en-US" w:eastAsia="zh-CN"/>
        </w:rPr>
        <w:t>（三）</w:t>
      </w:r>
      <w:r>
        <w:rPr>
          <w:rFonts w:hint="eastAsia" w:ascii="仿宋" w:hAnsi="仿宋" w:eastAsia="仿宋" w:cs="Tahoma"/>
          <w:b/>
          <w:bCs/>
          <w:kern w:val="0"/>
          <w:sz w:val="29"/>
          <w:szCs w:val="29"/>
        </w:rPr>
        <w:t>项目申报</w:t>
      </w:r>
      <w:r>
        <w:rPr>
          <w:rFonts w:hint="eastAsia" w:ascii="仿宋" w:hAnsi="仿宋" w:eastAsia="仿宋" w:cs="Tahoma"/>
          <w:b/>
          <w:bCs/>
          <w:kern w:val="0"/>
          <w:sz w:val="29"/>
          <w:szCs w:val="29"/>
          <w:lang w:val="en-US" w:eastAsia="zh-CN"/>
        </w:rPr>
        <w:t>时间要求</w:t>
      </w:r>
    </w:p>
    <w:p w14:paraId="544C08F9">
      <w:pPr>
        <w:widowControl/>
        <w:ind w:firstLine="555"/>
        <w:jc w:val="left"/>
        <w:rPr>
          <w:rFonts w:ascii="Tahoma" w:hAnsi="Tahoma" w:eastAsia="宋体" w:cs="Tahoma"/>
          <w:kern w:val="0"/>
          <w:sz w:val="24"/>
          <w:szCs w:val="24"/>
        </w:rPr>
      </w:pPr>
      <w:r>
        <w:rPr>
          <w:rFonts w:hint="eastAsia" w:ascii="仿宋" w:hAnsi="仿宋" w:eastAsia="仿宋" w:cs="Tahoma"/>
          <w:kern w:val="0"/>
          <w:sz w:val="29"/>
          <w:szCs w:val="29"/>
        </w:rPr>
        <w:t>1</w:t>
      </w:r>
      <w:r>
        <w:rPr>
          <w:rFonts w:hint="eastAsia" w:ascii="仿宋" w:hAnsi="仿宋" w:eastAsia="仿宋" w:cs="Tahoma"/>
          <w:kern w:val="0"/>
          <w:sz w:val="29"/>
          <w:szCs w:val="29"/>
          <w:lang w:val="en-US" w:eastAsia="zh-CN"/>
        </w:rPr>
        <w:t>.</w:t>
      </w:r>
      <w:r>
        <w:rPr>
          <w:rFonts w:hint="eastAsia" w:ascii="仿宋" w:hAnsi="仿宋" w:eastAsia="仿宋" w:cs="Tahoma"/>
          <w:kern w:val="0"/>
          <w:sz w:val="29"/>
          <w:szCs w:val="29"/>
        </w:rPr>
        <w:t>申报项目阶段（</w:t>
      </w:r>
      <w:r>
        <w:rPr>
          <w:rFonts w:hint="eastAsia" w:ascii="仿宋" w:hAnsi="仿宋" w:eastAsia="仿宋" w:cs="Tahoma"/>
          <w:kern w:val="0"/>
          <w:sz w:val="29"/>
          <w:szCs w:val="29"/>
          <w:lang w:val="en-US" w:eastAsia="zh-CN"/>
        </w:rPr>
        <w:t>6</w:t>
      </w:r>
      <w:r>
        <w:rPr>
          <w:rFonts w:hint="eastAsia" w:ascii="仿宋" w:hAnsi="仿宋" w:eastAsia="仿宋" w:cs="Tahoma"/>
          <w:kern w:val="0"/>
          <w:sz w:val="29"/>
          <w:szCs w:val="29"/>
        </w:rPr>
        <w:t>月</w:t>
      </w:r>
      <w:r>
        <w:rPr>
          <w:rFonts w:hint="eastAsia" w:ascii="仿宋" w:hAnsi="仿宋" w:eastAsia="仿宋" w:cs="Tahoma"/>
          <w:kern w:val="0"/>
          <w:sz w:val="29"/>
          <w:szCs w:val="29"/>
          <w:lang w:val="en-US" w:eastAsia="zh-CN"/>
        </w:rPr>
        <w:t>18</w:t>
      </w:r>
      <w:r>
        <w:rPr>
          <w:rFonts w:hint="eastAsia" w:ascii="仿宋" w:hAnsi="仿宋" w:eastAsia="仿宋" w:cs="Tahoma"/>
          <w:kern w:val="0"/>
          <w:sz w:val="29"/>
          <w:szCs w:val="29"/>
        </w:rPr>
        <w:t>日-</w:t>
      </w:r>
      <w:r>
        <w:rPr>
          <w:rFonts w:hint="eastAsia" w:ascii="仿宋" w:hAnsi="仿宋" w:eastAsia="仿宋" w:cs="Tahoma"/>
          <w:kern w:val="0"/>
          <w:sz w:val="29"/>
          <w:szCs w:val="29"/>
          <w:lang w:val="en-US" w:eastAsia="zh-CN"/>
        </w:rPr>
        <w:t>9</w:t>
      </w:r>
      <w:r>
        <w:rPr>
          <w:rFonts w:hint="eastAsia" w:ascii="仿宋" w:hAnsi="仿宋" w:eastAsia="仿宋" w:cs="Tahoma"/>
          <w:kern w:val="0"/>
          <w:sz w:val="29"/>
          <w:szCs w:val="29"/>
        </w:rPr>
        <w:t>月</w:t>
      </w:r>
      <w:r>
        <w:rPr>
          <w:rFonts w:hint="eastAsia" w:ascii="仿宋" w:hAnsi="仿宋" w:eastAsia="仿宋" w:cs="Tahoma"/>
          <w:kern w:val="0"/>
          <w:sz w:val="29"/>
          <w:szCs w:val="29"/>
          <w:lang w:val="en-US" w:eastAsia="zh-CN"/>
        </w:rPr>
        <w:t>10</w:t>
      </w:r>
      <w:r>
        <w:rPr>
          <w:rFonts w:hint="eastAsia" w:ascii="仿宋" w:hAnsi="仿宋" w:eastAsia="仿宋" w:cs="Tahoma"/>
          <w:kern w:val="0"/>
          <w:sz w:val="29"/>
          <w:szCs w:val="29"/>
        </w:rPr>
        <w:t>日）。</w:t>
      </w:r>
    </w:p>
    <w:p w14:paraId="61A195E3">
      <w:pPr>
        <w:widowControl/>
        <w:ind w:firstLine="555"/>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由主持人（学生）</w:t>
      </w:r>
      <w:r>
        <w:rPr>
          <w:rFonts w:hint="eastAsia" w:ascii="仿宋" w:hAnsi="仿宋" w:eastAsia="仿宋" w:cs="Tahoma"/>
          <w:kern w:val="0"/>
          <w:sz w:val="29"/>
          <w:szCs w:val="29"/>
        </w:rPr>
        <w:t>填写</w:t>
      </w:r>
      <w:r>
        <w:rPr>
          <w:rFonts w:hint="eastAsia" w:ascii="仿宋" w:hAnsi="仿宋" w:eastAsia="仿宋" w:cs="Tahoma"/>
          <w:kern w:val="0"/>
          <w:sz w:val="29"/>
          <w:szCs w:val="29"/>
          <w:lang w:val="en-US" w:eastAsia="zh-CN"/>
        </w:rPr>
        <w:t>《附件1 创新实践项目立项申报表》或《附件2 创业孵化项目立项申报表》（创业孵化项目立项申报表需附上创业计划书），其中项目实施时间是2025年10月至2026年9月；项目总经费由学校拨款，创新实践项目填0.6万元，创业孵化项目填1万元（项目经费以最终公示文件为准）；立项申报表的“学校意见”栏位前的内容要填全。</w:t>
      </w:r>
    </w:p>
    <w:p w14:paraId="5A5BAF20">
      <w:pPr>
        <w:widowControl/>
        <w:ind w:firstLine="555"/>
        <w:jc w:val="left"/>
        <w:rPr>
          <w:rFonts w:hint="eastAsia" w:ascii="仿宋" w:hAnsi="仿宋" w:eastAsia="仿宋" w:cs="Tahoma"/>
          <w:kern w:val="0"/>
          <w:sz w:val="29"/>
          <w:szCs w:val="29"/>
          <w:lang w:eastAsia="zh-CN"/>
        </w:rPr>
      </w:pPr>
      <w:r>
        <w:rPr>
          <w:rFonts w:hint="eastAsia" w:ascii="仿宋" w:hAnsi="仿宋" w:eastAsia="仿宋" w:cs="Tahoma"/>
          <w:kern w:val="0"/>
          <w:sz w:val="29"/>
          <w:szCs w:val="29"/>
        </w:rPr>
        <w:t>登陆无锡职业技术学院</w:t>
      </w:r>
      <w:r>
        <w:rPr>
          <w:rFonts w:hint="eastAsia" w:ascii="仿宋" w:hAnsi="仿宋" w:eastAsia="仿宋" w:cs="Tahoma"/>
          <w:kern w:val="0"/>
          <w:sz w:val="29"/>
          <w:szCs w:val="29"/>
          <w:lang w:val="en-US" w:eastAsia="zh-CN"/>
        </w:rPr>
        <w:t>大学生</w:t>
      </w:r>
      <w:r>
        <w:rPr>
          <w:rFonts w:hint="eastAsia" w:ascii="仿宋" w:hAnsi="仿宋" w:eastAsia="仿宋" w:cs="Tahoma"/>
          <w:kern w:val="0"/>
          <w:sz w:val="29"/>
          <w:szCs w:val="29"/>
        </w:rPr>
        <w:t>创新创业</w:t>
      </w:r>
      <w:r>
        <w:rPr>
          <w:rFonts w:hint="eastAsia" w:ascii="仿宋" w:hAnsi="仿宋" w:eastAsia="仿宋" w:cs="Tahoma"/>
          <w:kern w:val="0"/>
          <w:sz w:val="29"/>
          <w:szCs w:val="29"/>
          <w:lang w:val="en-US" w:eastAsia="zh-CN"/>
        </w:rPr>
        <w:t>训练</w:t>
      </w:r>
      <w:r>
        <w:rPr>
          <w:rFonts w:hint="eastAsia" w:ascii="仿宋" w:hAnsi="仿宋" w:eastAsia="仿宋" w:cs="Tahoma"/>
          <w:kern w:val="0"/>
          <w:sz w:val="29"/>
          <w:szCs w:val="29"/>
        </w:rPr>
        <w:t>智能管理系统（http://dcxl.wxit.edu.cn/）</w:t>
      </w:r>
      <w:r>
        <w:rPr>
          <w:rFonts w:hint="eastAsia" w:ascii="仿宋" w:hAnsi="仿宋" w:eastAsia="仿宋" w:cs="Tahoma"/>
          <w:kern w:val="0"/>
          <w:sz w:val="29"/>
          <w:szCs w:val="29"/>
          <w:lang w:eastAsia="zh-CN"/>
        </w:rPr>
        <w:t>（</w:t>
      </w:r>
      <w:r>
        <w:rPr>
          <w:rFonts w:hint="eastAsia" w:ascii="仿宋" w:hAnsi="仿宋" w:eastAsia="仿宋" w:cs="Tahoma"/>
          <w:kern w:val="0"/>
          <w:sz w:val="29"/>
          <w:szCs w:val="29"/>
          <w:lang w:val="en-US" w:eastAsia="zh-CN"/>
        </w:rPr>
        <w:t>下文简称校大创系统</w:t>
      </w:r>
      <w:r>
        <w:rPr>
          <w:rFonts w:hint="eastAsia" w:ascii="仿宋" w:hAnsi="仿宋" w:eastAsia="仿宋" w:cs="Tahoma"/>
          <w:kern w:val="0"/>
          <w:sz w:val="29"/>
          <w:szCs w:val="29"/>
          <w:lang w:eastAsia="zh-CN"/>
        </w:rPr>
        <w:t>）</w:t>
      </w:r>
      <w:r>
        <w:rPr>
          <w:rFonts w:hint="eastAsia" w:ascii="仿宋" w:hAnsi="仿宋" w:eastAsia="仿宋" w:cs="Tahoma"/>
          <w:kern w:val="0"/>
          <w:sz w:val="29"/>
          <w:szCs w:val="29"/>
        </w:rPr>
        <w:t>填报项目信息，</w:t>
      </w:r>
      <w:r>
        <w:rPr>
          <w:rFonts w:hint="eastAsia" w:ascii="仿宋" w:hAnsi="仿宋" w:eastAsia="仿宋" w:cs="Tahoma"/>
          <w:kern w:val="0"/>
          <w:sz w:val="29"/>
          <w:szCs w:val="29"/>
          <w:lang w:val="en-US" w:eastAsia="zh-CN"/>
        </w:rPr>
        <w:t>并上传项目立项申报表至项目附件中，</w:t>
      </w:r>
      <w:r>
        <w:rPr>
          <w:rFonts w:hint="eastAsia" w:ascii="仿宋" w:hAnsi="仿宋" w:eastAsia="仿宋" w:cs="Tahoma"/>
          <w:kern w:val="0"/>
          <w:sz w:val="29"/>
          <w:szCs w:val="29"/>
        </w:rPr>
        <w:t>提交指导教师审核</w:t>
      </w:r>
      <w:r>
        <w:rPr>
          <w:rFonts w:hint="eastAsia" w:ascii="仿宋" w:hAnsi="仿宋" w:eastAsia="仿宋" w:cs="Tahoma"/>
          <w:kern w:val="0"/>
          <w:sz w:val="29"/>
          <w:szCs w:val="29"/>
          <w:lang w:eastAsia="zh-CN"/>
        </w:rPr>
        <w:t>。</w:t>
      </w:r>
      <w:r>
        <w:rPr>
          <w:rFonts w:hint="eastAsia" w:ascii="仿宋" w:hAnsi="仿宋" w:eastAsia="仿宋" w:cs="Tahoma"/>
          <w:kern w:val="0"/>
          <w:sz w:val="29"/>
          <w:szCs w:val="29"/>
        </w:rPr>
        <w:t>由第一指导教师审核通过后</w:t>
      </w:r>
      <w:r>
        <w:rPr>
          <w:rFonts w:hint="eastAsia" w:ascii="仿宋" w:hAnsi="仿宋" w:eastAsia="仿宋" w:cs="Tahoma"/>
          <w:kern w:val="0"/>
          <w:sz w:val="29"/>
          <w:szCs w:val="29"/>
          <w:lang w:val="en-US" w:eastAsia="zh-CN"/>
        </w:rPr>
        <w:t>即</w:t>
      </w:r>
      <w:r>
        <w:rPr>
          <w:rFonts w:hint="eastAsia" w:ascii="仿宋" w:hAnsi="仿宋" w:eastAsia="仿宋" w:cs="Tahoma"/>
          <w:kern w:val="0"/>
          <w:sz w:val="29"/>
          <w:szCs w:val="29"/>
        </w:rPr>
        <w:t>申报成功。学生</w:t>
      </w:r>
      <w:r>
        <w:rPr>
          <w:rFonts w:hint="eastAsia" w:ascii="仿宋" w:hAnsi="仿宋" w:eastAsia="仿宋" w:cs="Tahoma"/>
          <w:kern w:val="0"/>
          <w:sz w:val="29"/>
          <w:szCs w:val="29"/>
          <w:lang w:eastAsia="zh-CN"/>
        </w:rPr>
        <w:t>、</w:t>
      </w:r>
      <w:r>
        <w:rPr>
          <w:rFonts w:hint="eastAsia" w:ascii="仿宋" w:hAnsi="仿宋" w:eastAsia="仿宋" w:cs="Tahoma"/>
          <w:kern w:val="0"/>
          <w:sz w:val="29"/>
          <w:szCs w:val="29"/>
          <w:lang w:val="en-US" w:eastAsia="zh-CN"/>
        </w:rPr>
        <w:t>指导老师</w:t>
      </w:r>
      <w:r>
        <w:rPr>
          <w:rFonts w:hint="eastAsia" w:ascii="仿宋" w:hAnsi="仿宋" w:eastAsia="仿宋" w:cs="Tahoma"/>
          <w:kern w:val="0"/>
          <w:sz w:val="29"/>
          <w:szCs w:val="29"/>
        </w:rPr>
        <w:t>系统操作说明详见（附件</w:t>
      </w:r>
      <w:r>
        <w:rPr>
          <w:rFonts w:hint="eastAsia" w:ascii="仿宋" w:hAnsi="仿宋" w:eastAsia="仿宋" w:cs="Tahoma"/>
          <w:kern w:val="0"/>
          <w:sz w:val="29"/>
          <w:szCs w:val="29"/>
          <w:lang w:val="en-US" w:eastAsia="zh-CN"/>
        </w:rPr>
        <w:t>3、4</w:t>
      </w:r>
      <w:r>
        <w:rPr>
          <w:rFonts w:hint="eastAsia" w:ascii="仿宋" w:hAnsi="仿宋" w:eastAsia="仿宋" w:cs="Tahoma"/>
          <w:kern w:val="0"/>
          <w:sz w:val="29"/>
          <w:szCs w:val="29"/>
        </w:rPr>
        <w:t>）</w:t>
      </w:r>
      <w:r>
        <w:rPr>
          <w:rFonts w:hint="eastAsia" w:ascii="仿宋" w:hAnsi="仿宋" w:eastAsia="仿宋" w:cs="Tahoma"/>
          <w:kern w:val="0"/>
          <w:sz w:val="29"/>
          <w:szCs w:val="29"/>
          <w:lang w:eastAsia="zh-CN"/>
        </w:rPr>
        <w:t>。</w:t>
      </w:r>
    </w:p>
    <w:p w14:paraId="782847B3">
      <w:pPr>
        <w:widowControl/>
        <w:ind w:firstLine="555"/>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管理系统的账号初始密码如下：</w:t>
      </w:r>
    </w:p>
    <w:p w14:paraId="3DDB81B1">
      <w:pPr>
        <w:widowControl/>
        <w:ind w:firstLine="555"/>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老师的账号：工号，密码：</w:t>
      </w:r>
      <w:bookmarkStart w:id="9" w:name="OLE_LINK10"/>
      <w:r>
        <w:rPr>
          <w:rFonts w:hint="eastAsia" w:ascii="仿宋" w:hAnsi="仿宋" w:eastAsia="仿宋" w:cs="Tahoma"/>
          <w:kern w:val="0"/>
          <w:sz w:val="29"/>
          <w:szCs w:val="29"/>
          <w:lang w:val="en-US" w:eastAsia="zh-CN"/>
        </w:rPr>
        <w:t>Wxit@</w:t>
      </w:r>
      <w:bookmarkEnd w:id="9"/>
      <w:r>
        <w:rPr>
          <w:rFonts w:hint="eastAsia" w:ascii="仿宋" w:hAnsi="仿宋" w:eastAsia="仿宋" w:cs="Tahoma"/>
          <w:kern w:val="0"/>
          <w:sz w:val="29"/>
          <w:szCs w:val="29"/>
          <w:lang w:val="en-US" w:eastAsia="zh-CN"/>
        </w:rPr>
        <w:t>工号</w:t>
      </w:r>
    </w:p>
    <w:p w14:paraId="6B538A31">
      <w:pPr>
        <w:widowControl/>
        <w:ind w:firstLine="555"/>
        <w:jc w:val="left"/>
        <w:rPr>
          <w:rFonts w:hint="default"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学生的账号：学号，密码：Wxit@学号</w:t>
      </w:r>
    </w:p>
    <w:p w14:paraId="0E63B5B3">
      <w:pPr>
        <w:widowControl/>
        <w:ind w:firstLine="555"/>
        <w:jc w:val="left"/>
        <w:rPr>
          <w:rFonts w:ascii="Tahoma" w:hAnsi="Tahoma" w:eastAsia="宋体" w:cs="Tahoma"/>
          <w:kern w:val="0"/>
          <w:sz w:val="24"/>
          <w:szCs w:val="24"/>
        </w:rPr>
      </w:pPr>
      <w:r>
        <w:rPr>
          <w:rFonts w:hint="eastAsia" w:ascii="仿宋" w:hAnsi="仿宋" w:eastAsia="仿宋" w:cs="Tahoma"/>
          <w:kern w:val="0"/>
          <w:sz w:val="29"/>
          <w:szCs w:val="29"/>
        </w:rPr>
        <w:t>2</w:t>
      </w:r>
      <w:r>
        <w:rPr>
          <w:rFonts w:hint="eastAsia" w:ascii="仿宋" w:hAnsi="仿宋" w:eastAsia="仿宋" w:cs="Tahoma"/>
          <w:kern w:val="0"/>
          <w:sz w:val="29"/>
          <w:szCs w:val="29"/>
          <w:lang w:val="en-US" w:eastAsia="zh-CN"/>
        </w:rPr>
        <w:t>.</w:t>
      </w:r>
      <w:r>
        <w:rPr>
          <w:rFonts w:hint="eastAsia" w:ascii="仿宋" w:hAnsi="仿宋" w:eastAsia="仿宋" w:cs="Tahoma"/>
          <w:kern w:val="0"/>
          <w:sz w:val="29"/>
          <w:szCs w:val="29"/>
        </w:rPr>
        <w:t>院系初评阶段（</w:t>
      </w:r>
      <w:r>
        <w:rPr>
          <w:rFonts w:hint="eastAsia" w:ascii="仿宋" w:hAnsi="仿宋" w:eastAsia="仿宋" w:cs="Tahoma"/>
          <w:kern w:val="0"/>
          <w:sz w:val="29"/>
          <w:szCs w:val="29"/>
          <w:lang w:val="en-US" w:eastAsia="zh-CN"/>
        </w:rPr>
        <w:t>9</w:t>
      </w:r>
      <w:r>
        <w:rPr>
          <w:rFonts w:hint="eastAsia" w:ascii="仿宋" w:hAnsi="仿宋" w:eastAsia="仿宋" w:cs="Tahoma"/>
          <w:kern w:val="0"/>
          <w:sz w:val="29"/>
          <w:szCs w:val="29"/>
        </w:rPr>
        <w:t>月</w:t>
      </w:r>
      <w:r>
        <w:rPr>
          <w:rFonts w:hint="eastAsia" w:ascii="仿宋" w:hAnsi="仿宋" w:eastAsia="仿宋" w:cs="Tahoma"/>
          <w:kern w:val="0"/>
          <w:sz w:val="29"/>
          <w:szCs w:val="29"/>
          <w:lang w:val="en-US" w:eastAsia="zh-CN"/>
        </w:rPr>
        <w:t>11</w:t>
      </w:r>
      <w:r>
        <w:rPr>
          <w:rFonts w:hint="eastAsia" w:ascii="仿宋" w:hAnsi="仿宋" w:eastAsia="仿宋" w:cs="Tahoma"/>
          <w:kern w:val="0"/>
          <w:sz w:val="29"/>
          <w:szCs w:val="29"/>
        </w:rPr>
        <w:t>日-</w:t>
      </w:r>
      <w:r>
        <w:rPr>
          <w:rFonts w:hint="eastAsia" w:ascii="仿宋" w:hAnsi="仿宋" w:eastAsia="仿宋" w:cs="Tahoma"/>
          <w:kern w:val="0"/>
          <w:sz w:val="29"/>
          <w:szCs w:val="29"/>
          <w:lang w:val="en-US" w:eastAsia="zh-CN"/>
        </w:rPr>
        <w:t>9</w:t>
      </w:r>
      <w:r>
        <w:rPr>
          <w:rFonts w:hint="eastAsia" w:ascii="仿宋" w:hAnsi="仿宋" w:eastAsia="仿宋" w:cs="Tahoma"/>
          <w:kern w:val="0"/>
          <w:sz w:val="29"/>
          <w:szCs w:val="29"/>
        </w:rPr>
        <w:t>月</w:t>
      </w:r>
      <w:r>
        <w:rPr>
          <w:rFonts w:hint="eastAsia" w:ascii="仿宋" w:hAnsi="仿宋" w:eastAsia="仿宋" w:cs="Tahoma"/>
          <w:kern w:val="0"/>
          <w:sz w:val="29"/>
          <w:szCs w:val="29"/>
          <w:lang w:val="en-US" w:eastAsia="zh-CN"/>
        </w:rPr>
        <w:t>17</w:t>
      </w:r>
      <w:r>
        <w:rPr>
          <w:rFonts w:hint="eastAsia" w:ascii="仿宋" w:hAnsi="仿宋" w:eastAsia="仿宋" w:cs="Tahoma"/>
          <w:kern w:val="0"/>
          <w:sz w:val="29"/>
          <w:szCs w:val="29"/>
        </w:rPr>
        <w:t>日）。</w:t>
      </w:r>
    </w:p>
    <w:p w14:paraId="443F20F6">
      <w:pPr>
        <w:widowControl/>
        <w:ind w:firstLine="555"/>
        <w:jc w:val="left"/>
        <w:rPr>
          <w:rFonts w:ascii="Calibri" w:hAnsi="Calibri" w:eastAsia="宋体" w:cs="Times New Roman"/>
        </w:rPr>
      </w:pPr>
      <w:r>
        <w:rPr>
          <w:rFonts w:hint="eastAsia" w:ascii="仿宋" w:hAnsi="仿宋" w:eastAsia="仿宋" w:cs="Tahoma"/>
          <w:kern w:val="0"/>
          <w:sz w:val="29"/>
          <w:szCs w:val="29"/>
        </w:rPr>
        <w:t>各院系</w:t>
      </w:r>
      <w:r>
        <w:rPr>
          <w:rFonts w:hint="eastAsia" w:ascii="仿宋" w:hAnsi="仿宋" w:eastAsia="仿宋" w:cs="Tahoma"/>
          <w:kern w:val="0"/>
          <w:sz w:val="29"/>
          <w:szCs w:val="29"/>
          <w:lang w:val="en-US" w:eastAsia="zh-CN"/>
        </w:rPr>
        <w:t>在校大创系统中完成</w:t>
      </w:r>
      <w:r>
        <w:rPr>
          <w:rFonts w:hint="eastAsia" w:ascii="仿宋" w:hAnsi="仿宋" w:eastAsia="仿宋" w:cs="Tahoma"/>
          <w:kern w:val="0"/>
          <w:sz w:val="29"/>
          <w:szCs w:val="29"/>
        </w:rPr>
        <w:t>初评，</w:t>
      </w:r>
      <w:r>
        <w:rPr>
          <w:rFonts w:hint="eastAsia" w:ascii="仿宋" w:hAnsi="仿宋" w:eastAsia="仿宋" w:cs="Tahoma"/>
          <w:kern w:val="0"/>
          <w:sz w:val="29"/>
          <w:szCs w:val="29"/>
          <w:lang w:val="en-US" w:eastAsia="zh-CN"/>
        </w:rPr>
        <w:t>分院工作秘书、专家</w:t>
      </w:r>
      <w:r>
        <w:rPr>
          <w:rFonts w:hint="eastAsia" w:ascii="仿宋" w:hAnsi="仿宋" w:eastAsia="仿宋" w:cs="Tahoma"/>
          <w:kern w:val="0"/>
          <w:sz w:val="29"/>
          <w:szCs w:val="29"/>
        </w:rPr>
        <w:t>系统操作说明详见（附件</w:t>
      </w:r>
      <w:r>
        <w:rPr>
          <w:rFonts w:hint="eastAsia" w:ascii="仿宋" w:hAnsi="仿宋" w:eastAsia="仿宋" w:cs="Tahoma"/>
          <w:kern w:val="0"/>
          <w:sz w:val="29"/>
          <w:szCs w:val="29"/>
          <w:lang w:val="en-US" w:eastAsia="zh-CN"/>
        </w:rPr>
        <w:t>5、6</w:t>
      </w:r>
      <w:r>
        <w:rPr>
          <w:rFonts w:hint="eastAsia" w:ascii="仿宋" w:hAnsi="仿宋" w:eastAsia="仿宋" w:cs="Tahoma"/>
          <w:kern w:val="0"/>
          <w:sz w:val="29"/>
          <w:szCs w:val="29"/>
        </w:rPr>
        <w:t>）</w:t>
      </w:r>
      <w:r>
        <w:rPr>
          <w:rFonts w:hint="eastAsia" w:ascii="仿宋" w:hAnsi="仿宋" w:eastAsia="仿宋" w:cs="Tahoma"/>
          <w:kern w:val="0"/>
          <w:sz w:val="29"/>
          <w:szCs w:val="29"/>
          <w:lang w:eastAsia="zh-CN"/>
        </w:rPr>
        <w:t>。</w:t>
      </w:r>
    </w:p>
    <w:p w14:paraId="0896DB7A">
      <w:pPr>
        <w:widowControl/>
        <w:ind w:firstLine="555"/>
        <w:jc w:val="left"/>
        <w:rPr>
          <w:rFonts w:ascii="Tahoma" w:hAnsi="Tahoma" w:eastAsia="宋体" w:cs="Tahoma"/>
          <w:kern w:val="0"/>
          <w:sz w:val="24"/>
          <w:szCs w:val="24"/>
        </w:rPr>
      </w:pPr>
      <w:r>
        <w:rPr>
          <w:rFonts w:hint="eastAsia" w:ascii="仿宋" w:hAnsi="仿宋" w:eastAsia="仿宋" w:cs="Tahoma"/>
          <w:kern w:val="0"/>
          <w:sz w:val="29"/>
          <w:szCs w:val="29"/>
        </w:rPr>
        <w:t>3</w:t>
      </w:r>
      <w:r>
        <w:rPr>
          <w:rFonts w:hint="eastAsia" w:ascii="仿宋" w:hAnsi="仿宋" w:eastAsia="仿宋" w:cs="Tahoma"/>
          <w:kern w:val="0"/>
          <w:sz w:val="29"/>
          <w:szCs w:val="29"/>
          <w:lang w:val="en-US" w:eastAsia="zh-CN"/>
        </w:rPr>
        <w:t>.</w:t>
      </w:r>
      <w:r>
        <w:rPr>
          <w:rFonts w:hint="eastAsia" w:ascii="仿宋" w:hAnsi="仿宋" w:eastAsia="仿宋" w:cs="Tahoma"/>
          <w:kern w:val="0"/>
          <w:sz w:val="29"/>
          <w:szCs w:val="29"/>
        </w:rPr>
        <w:t>学校项目</w:t>
      </w:r>
      <w:r>
        <w:rPr>
          <w:rFonts w:hint="eastAsia" w:ascii="仿宋" w:hAnsi="仿宋" w:eastAsia="仿宋" w:cs="Tahoma"/>
          <w:kern w:val="0"/>
          <w:sz w:val="29"/>
          <w:szCs w:val="29"/>
          <w:lang w:val="en-US" w:eastAsia="zh-CN"/>
        </w:rPr>
        <w:t>评审</w:t>
      </w:r>
      <w:r>
        <w:rPr>
          <w:rFonts w:hint="eastAsia" w:ascii="仿宋" w:hAnsi="仿宋" w:eastAsia="仿宋" w:cs="Tahoma"/>
          <w:kern w:val="0"/>
          <w:sz w:val="29"/>
          <w:szCs w:val="29"/>
        </w:rPr>
        <w:t>阶段（</w:t>
      </w:r>
      <w:r>
        <w:rPr>
          <w:rFonts w:hint="eastAsia" w:ascii="仿宋" w:hAnsi="仿宋" w:eastAsia="仿宋" w:cs="Tahoma"/>
          <w:kern w:val="0"/>
          <w:sz w:val="29"/>
          <w:szCs w:val="29"/>
          <w:lang w:val="en-US" w:eastAsia="zh-CN"/>
        </w:rPr>
        <w:t>9</w:t>
      </w:r>
      <w:r>
        <w:rPr>
          <w:rFonts w:hint="eastAsia" w:ascii="仿宋" w:hAnsi="仿宋" w:eastAsia="仿宋" w:cs="Tahoma"/>
          <w:kern w:val="0"/>
          <w:sz w:val="29"/>
          <w:szCs w:val="29"/>
        </w:rPr>
        <w:t>月</w:t>
      </w:r>
      <w:r>
        <w:rPr>
          <w:rFonts w:hint="eastAsia" w:ascii="仿宋" w:hAnsi="仿宋" w:eastAsia="仿宋" w:cs="Tahoma"/>
          <w:kern w:val="0"/>
          <w:sz w:val="29"/>
          <w:szCs w:val="29"/>
          <w:lang w:val="en-US" w:eastAsia="zh-CN"/>
        </w:rPr>
        <w:t>18</w:t>
      </w:r>
      <w:r>
        <w:rPr>
          <w:rFonts w:hint="eastAsia" w:ascii="仿宋" w:hAnsi="仿宋" w:eastAsia="仿宋" w:cs="Tahoma"/>
          <w:kern w:val="0"/>
          <w:sz w:val="29"/>
          <w:szCs w:val="29"/>
        </w:rPr>
        <w:t>日-</w:t>
      </w:r>
      <w:r>
        <w:rPr>
          <w:rFonts w:hint="eastAsia" w:ascii="仿宋" w:hAnsi="仿宋" w:eastAsia="仿宋" w:cs="Tahoma"/>
          <w:kern w:val="0"/>
          <w:sz w:val="29"/>
          <w:szCs w:val="29"/>
          <w:lang w:val="en-US" w:eastAsia="zh-CN"/>
        </w:rPr>
        <w:t>9</w:t>
      </w:r>
      <w:r>
        <w:rPr>
          <w:rFonts w:hint="eastAsia" w:ascii="仿宋" w:hAnsi="仿宋" w:eastAsia="仿宋" w:cs="Tahoma"/>
          <w:kern w:val="0"/>
          <w:sz w:val="29"/>
          <w:szCs w:val="29"/>
        </w:rPr>
        <w:t>月</w:t>
      </w:r>
      <w:r>
        <w:rPr>
          <w:rFonts w:hint="eastAsia" w:ascii="仿宋" w:hAnsi="仿宋" w:eastAsia="仿宋" w:cs="Tahoma"/>
          <w:kern w:val="0"/>
          <w:sz w:val="29"/>
          <w:szCs w:val="29"/>
          <w:lang w:val="en-US" w:eastAsia="zh-CN"/>
        </w:rPr>
        <w:t>22</w:t>
      </w:r>
      <w:r>
        <w:rPr>
          <w:rFonts w:hint="eastAsia" w:ascii="仿宋" w:hAnsi="仿宋" w:eastAsia="仿宋" w:cs="Tahoma"/>
          <w:kern w:val="0"/>
          <w:sz w:val="29"/>
          <w:szCs w:val="29"/>
        </w:rPr>
        <w:t>日）。</w:t>
      </w:r>
    </w:p>
    <w:p w14:paraId="60465456">
      <w:pPr>
        <w:widowControl/>
        <w:ind w:firstLine="555"/>
        <w:jc w:val="left"/>
        <w:rPr>
          <w:rFonts w:ascii="Tahoma" w:hAnsi="Tahoma" w:eastAsia="宋体" w:cs="Tahoma"/>
          <w:kern w:val="0"/>
          <w:sz w:val="24"/>
          <w:szCs w:val="24"/>
        </w:rPr>
      </w:pPr>
      <w:r>
        <w:rPr>
          <w:rFonts w:hint="eastAsia" w:ascii="仿宋" w:hAnsi="仿宋" w:eastAsia="仿宋" w:cs="Tahoma"/>
          <w:kern w:val="0"/>
          <w:sz w:val="29"/>
          <w:szCs w:val="29"/>
        </w:rPr>
        <w:t>创新创业教育工作领导小组办公室将会同相关部门</w:t>
      </w:r>
      <w:r>
        <w:rPr>
          <w:rFonts w:hint="eastAsia" w:ascii="仿宋" w:hAnsi="仿宋" w:eastAsia="仿宋" w:cs="Tahoma"/>
          <w:b w:val="0"/>
          <w:bCs w:val="0"/>
          <w:kern w:val="0"/>
          <w:sz w:val="29"/>
          <w:szCs w:val="29"/>
        </w:rPr>
        <w:t>通过</w:t>
      </w:r>
      <w:r>
        <w:rPr>
          <w:rFonts w:hint="eastAsia" w:ascii="仿宋" w:hAnsi="仿宋" w:eastAsia="仿宋" w:cs="Tahoma"/>
          <w:b w:val="0"/>
          <w:bCs w:val="0"/>
          <w:kern w:val="0"/>
          <w:sz w:val="29"/>
          <w:szCs w:val="29"/>
          <w:lang w:val="en-US" w:eastAsia="zh-CN"/>
        </w:rPr>
        <w:t>校大创</w:t>
      </w:r>
      <w:r>
        <w:rPr>
          <w:rFonts w:hint="eastAsia" w:ascii="仿宋" w:hAnsi="仿宋" w:eastAsia="仿宋" w:cs="Tahoma"/>
          <w:b w:val="0"/>
          <w:bCs w:val="0"/>
          <w:kern w:val="0"/>
          <w:sz w:val="29"/>
          <w:szCs w:val="29"/>
        </w:rPr>
        <w:t>系统进行项目</w:t>
      </w:r>
      <w:r>
        <w:rPr>
          <w:rFonts w:hint="eastAsia" w:ascii="仿宋" w:hAnsi="仿宋" w:eastAsia="仿宋" w:cs="Tahoma"/>
          <w:b w:val="0"/>
          <w:bCs w:val="0"/>
          <w:kern w:val="0"/>
          <w:sz w:val="29"/>
          <w:szCs w:val="29"/>
          <w:lang w:val="en-US" w:eastAsia="zh-CN"/>
        </w:rPr>
        <w:t>评审</w:t>
      </w:r>
      <w:r>
        <w:rPr>
          <w:rFonts w:hint="eastAsia" w:ascii="仿宋" w:hAnsi="仿宋" w:eastAsia="仿宋" w:cs="Tahoma"/>
          <w:b w:val="0"/>
          <w:bCs w:val="0"/>
          <w:kern w:val="0"/>
          <w:sz w:val="29"/>
          <w:szCs w:val="29"/>
        </w:rPr>
        <w:t>。</w:t>
      </w:r>
    </w:p>
    <w:p w14:paraId="046CDBBF">
      <w:pPr>
        <w:widowControl/>
        <w:ind w:firstLine="555"/>
        <w:jc w:val="left"/>
        <w:rPr>
          <w:rFonts w:ascii="Tahoma" w:hAnsi="Tahoma" w:eastAsia="宋体" w:cs="Tahoma"/>
          <w:kern w:val="0"/>
          <w:sz w:val="24"/>
          <w:szCs w:val="24"/>
        </w:rPr>
      </w:pPr>
      <w:r>
        <w:rPr>
          <w:rFonts w:hint="eastAsia" w:ascii="仿宋" w:hAnsi="仿宋" w:eastAsia="仿宋" w:cs="Tahoma"/>
          <w:kern w:val="0"/>
          <w:sz w:val="29"/>
          <w:szCs w:val="29"/>
        </w:rPr>
        <w:t>4</w:t>
      </w:r>
      <w:r>
        <w:rPr>
          <w:rFonts w:hint="eastAsia" w:ascii="仿宋" w:hAnsi="仿宋" w:eastAsia="仿宋" w:cs="Tahoma"/>
          <w:kern w:val="0"/>
          <w:sz w:val="29"/>
          <w:szCs w:val="29"/>
          <w:lang w:val="en-US" w:eastAsia="zh-CN"/>
        </w:rPr>
        <w:t>.</w:t>
      </w:r>
      <w:r>
        <w:rPr>
          <w:rFonts w:hint="eastAsia" w:ascii="仿宋" w:hAnsi="仿宋" w:eastAsia="仿宋" w:cs="Tahoma"/>
          <w:kern w:val="0"/>
          <w:sz w:val="29"/>
          <w:szCs w:val="29"/>
        </w:rPr>
        <w:t>学校立项公布（</w:t>
      </w:r>
      <w:r>
        <w:rPr>
          <w:rFonts w:hint="eastAsia" w:ascii="仿宋" w:hAnsi="仿宋" w:eastAsia="仿宋" w:cs="Tahoma"/>
          <w:kern w:val="0"/>
          <w:sz w:val="29"/>
          <w:szCs w:val="29"/>
          <w:lang w:val="en-US" w:eastAsia="zh-CN"/>
        </w:rPr>
        <w:t>待定</w:t>
      </w:r>
      <w:r>
        <w:rPr>
          <w:rFonts w:hint="eastAsia" w:ascii="仿宋" w:hAnsi="仿宋" w:eastAsia="仿宋" w:cs="Tahoma"/>
          <w:kern w:val="0"/>
          <w:sz w:val="29"/>
          <w:szCs w:val="29"/>
        </w:rPr>
        <w:t>）。</w:t>
      </w:r>
    </w:p>
    <w:p w14:paraId="137B682A">
      <w:pPr>
        <w:widowControl/>
        <w:ind w:firstLine="555"/>
        <w:jc w:val="left"/>
        <w:rPr>
          <w:rFonts w:hint="default" w:ascii="仿宋" w:hAnsi="仿宋" w:eastAsia="仿宋" w:cs="Tahoma"/>
          <w:kern w:val="0"/>
          <w:sz w:val="29"/>
          <w:szCs w:val="29"/>
          <w:lang w:val="en-US" w:eastAsia="zh-CN"/>
        </w:rPr>
      </w:pPr>
      <w:r>
        <w:rPr>
          <w:rFonts w:hint="eastAsia" w:ascii="仿宋" w:hAnsi="仿宋" w:eastAsia="仿宋" w:cs="Tahoma"/>
          <w:kern w:val="0"/>
          <w:sz w:val="29"/>
          <w:szCs w:val="29"/>
        </w:rPr>
        <w:t>开源创新创业学院将立项名单予以公布。</w:t>
      </w:r>
      <w:r>
        <w:rPr>
          <w:rFonts w:hint="eastAsia" w:ascii="仿宋" w:hAnsi="仿宋" w:eastAsia="仿宋" w:cs="Tahoma"/>
          <w:kern w:val="0"/>
          <w:sz w:val="29"/>
          <w:szCs w:val="29"/>
          <w:lang w:val="en-US" w:eastAsia="zh-CN"/>
        </w:rPr>
        <w:t>项目立项、实施、结题的流程图见附件7-9。</w:t>
      </w:r>
    </w:p>
    <w:p w14:paraId="461AB78F">
      <w:pPr>
        <w:widowControl/>
        <w:ind w:firstLine="555"/>
        <w:jc w:val="left"/>
        <w:rPr>
          <w:rFonts w:hint="default" w:ascii="仿宋" w:hAnsi="仿宋" w:eastAsia="仿宋" w:cs="Tahoma"/>
          <w:b/>
          <w:bCs/>
          <w:kern w:val="0"/>
          <w:sz w:val="29"/>
          <w:szCs w:val="29"/>
          <w:lang w:val="en-US" w:eastAsia="zh-CN"/>
        </w:rPr>
      </w:pPr>
      <w:r>
        <w:rPr>
          <w:rFonts w:hint="eastAsia" w:ascii="仿宋" w:hAnsi="仿宋" w:eastAsia="仿宋" w:cs="Tahoma"/>
          <w:b/>
          <w:bCs/>
          <w:kern w:val="0"/>
          <w:sz w:val="29"/>
          <w:szCs w:val="29"/>
          <w:lang w:val="en-US" w:eastAsia="zh-CN"/>
        </w:rPr>
        <w:t>二</w:t>
      </w:r>
      <w:r>
        <w:rPr>
          <w:rFonts w:hint="eastAsia" w:ascii="仿宋" w:hAnsi="仿宋" w:eastAsia="仿宋" w:cs="Tahoma"/>
          <w:b/>
          <w:bCs/>
          <w:kern w:val="0"/>
          <w:sz w:val="29"/>
          <w:szCs w:val="29"/>
        </w:rPr>
        <w:t>、</w:t>
      </w:r>
      <w:r>
        <w:rPr>
          <w:rFonts w:hint="eastAsia" w:ascii="仿宋" w:hAnsi="仿宋" w:eastAsia="仿宋" w:cs="Tahoma"/>
          <w:b/>
          <w:bCs/>
          <w:kern w:val="0"/>
          <w:sz w:val="29"/>
          <w:szCs w:val="29"/>
          <w:lang w:val="en-US" w:eastAsia="zh-CN"/>
        </w:rPr>
        <w:t>往年立项</w:t>
      </w:r>
      <w:r>
        <w:rPr>
          <w:rFonts w:hint="eastAsia" w:ascii="仿宋" w:hAnsi="仿宋" w:eastAsia="仿宋" w:cs="Tahoma"/>
          <w:b/>
          <w:bCs/>
          <w:kern w:val="0"/>
          <w:sz w:val="29"/>
          <w:szCs w:val="29"/>
        </w:rPr>
        <w:t>项目</w:t>
      </w:r>
      <w:r>
        <w:rPr>
          <w:rFonts w:hint="eastAsia" w:ascii="仿宋" w:hAnsi="仿宋" w:eastAsia="仿宋" w:cs="Tahoma"/>
          <w:b/>
          <w:bCs/>
          <w:kern w:val="0"/>
          <w:sz w:val="29"/>
          <w:szCs w:val="29"/>
          <w:lang w:val="en-US" w:eastAsia="zh-CN"/>
        </w:rPr>
        <w:t>结题要求</w:t>
      </w:r>
    </w:p>
    <w:p w14:paraId="2250E462">
      <w:pPr>
        <w:widowControl/>
        <w:ind w:firstLine="555"/>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（一）</w:t>
      </w:r>
      <w:r>
        <w:rPr>
          <w:rFonts w:hint="default" w:ascii="仿宋" w:hAnsi="仿宋" w:eastAsia="仿宋" w:cs="Tahoma"/>
          <w:kern w:val="0"/>
          <w:sz w:val="29"/>
          <w:szCs w:val="29"/>
          <w:lang w:val="en-US" w:eastAsia="zh-CN"/>
        </w:rPr>
        <w:t>2023</w:t>
      </w:r>
      <w:r>
        <w:rPr>
          <w:rFonts w:hint="eastAsia" w:ascii="仿宋" w:hAnsi="仿宋" w:eastAsia="仿宋" w:cs="Tahoma"/>
          <w:kern w:val="0"/>
          <w:sz w:val="29"/>
          <w:szCs w:val="29"/>
          <w:lang w:val="en-US" w:eastAsia="zh-CN"/>
        </w:rPr>
        <w:t>年立项项目需于今年</w:t>
      </w:r>
      <w:r>
        <w:rPr>
          <w:rFonts w:hint="default" w:ascii="仿宋" w:hAnsi="仿宋" w:eastAsia="仿宋" w:cs="Tahoma"/>
          <w:kern w:val="0"/>
          <w:sz w:val="29"/>
          <w:szCs w:val="29"/>
          <w:lang w:val="en-US" w:eastAsia="zh-CN"/>
        </w:rPr>
        <w:t>9</w:t>
      </w:r>
      <w:r>
        <w:rPr>
          <w:rFonts w:hint="eastAsia" w:ascii="仿宋" w:hAnsi="仿宋" w:eastAsia="仿宋" w:cs="Tahoma"/>
          <w:kern w:val="0"/>
          <w:sz w:val="29"/>
          <w:szCs w:val="29"/>
          <w:lang w:val="en-US" w:eastAsia="zh-CN"/>
        </w:rPr>
        <w:t>月10日前在校大创系统里完成项目结项。 结项成果应为立项以后、项目培育期内取得的成果。若未按照要求结项，将予以通报，并作撤项处理，相关指导老师将无法指导2025-2027年立项项目。结项验收要求见2024年6月3日发布的校内通知《【开源创新创业学院】关于2023年校级大学生创新创业培育计划项目结题工作的通知》。</w:t>
      </w:r>
    </w:p>
    <w:p w14:paraId="767AE9D5">
      <w:pPr>
        <w:widowControl/>
        <w:ind w:firstLine="555"/>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（二）</w:t>
      </w:r>
      <w:r>
        <w:rPr>
          <w:rFonts w:hint="default" w:ascii="仿宋" w:hAnsi="仿宋" w:eastAsia="仿宋" w:cs="Tahoma"/>
          <w:kern w:val="0"/>
          <w:sz w:val="29"/>
          <w:szCs w:val="29"/>
          <w:lang w:val="en-US" w:eastAsia="zh-CN"/>
        </w:rPr>
        <w:t>202</w:t>
      </w:r>
      <w:r>
        <w:rPr>
          <w:rFonts w:hint="eastAsia" w:ascii="仿宋" w:hAnsi="仿宋" w:eastAsia="仿宋" w:cs="Tahoma"/>
          <w:kern w:val="0"/>
          <w:sz w:val="29"/>
          <w:szCs w:val="29"/>
          <w:lang w:val="en-US" w:eastAsia="zh-CN"/>
        </w:rPr>
        <w:t>4年立项项目最好于今年</w:t>
      </w:r>
      <w:r>
        <w:rPr>
          <w:rFonts w:hint="default" w:ascii="仿宋" w:hAnsi="仿宋" w:eastAsia="仿宋" w:cs="Tahoma"/>
          <w:kern w:val="0"/>
          <w:sz w:val="29"/>
          <w:szCs w:val="29"/>
          <w:lang w:val="en-US" w:eastAsia="zh-CN"/>
        </w:rPr>
        <w:t>9</w:t>
      </w:r>
      <w:r>
        <w:rPr>
          <w:rFonts w:hint="eastAsia" w:ascii="仿宋" w:hAnsi="仿宋" w:eastAsia="仿宋" w:cs="Tahoma"/>
          <w:kern w:val="0"/>
          <w:sz w:val="29"/>
          <w:szCs w:val="29"/>
          <w:lang w:val="en-US" w:eastAsia="zh-CN"/>
        </w:rPr>
        <w:t>月10日前或最晚于2026年9月10日前在校大创系统里完成项目结项。结项成果应为立项以后、项目培育期内取得的成果。结项验收要求见2025年1月8日发布的校内通知《【开源创新创业学院】关于公布2024年无锡职业技术学院学生创新创业培育计划项目名单的通知》。</w:t>
      </w:r>
    </w:p>
    <w:p w14:paraId="13817814">
      <w:pPr>
        <w:widowControl/>
        <w:ind w:firstLine="555"/>
        <w:jc w:val="left"/>
        <w:rPr>
          <w:rFonts w:hint="default" w:ascii="仿宋" w:hAnsi="仿宋" w:eastAsia="仿宋" w:cs="Tahoma"/>
          <w:b/>
          <w:bCs/>
          <w:kern w:val="0"/>
          <w:sz w:val="29"/>
          <w:szCs w:val="29"/>
          <w:lang w:val="en-US" w:eastAsia="zh-CN"/>
        </w:rPr>
      </w:pPr>
      <w:r>
        <w:rPr>
          <w:rFonts w:hint="eastAsia" w:ascii="仿宋" w:hAnsi="仿宋" w:eastAsia="仿宋" w:cs="Tahoma"/>
          <w:b/>
          <w:bCs/>
          <w:kern w:val="0"/>
          <w:sz w:val="29"/>
          <w:szCs w:val="29"/>
          <w:lang w:val="en-US" w:eastAsia="zh-CN"/>
        </w:rPr>
        <w:t>三、联系人</w:t>
      </w:r>
    </w:p>
    <w:p w14:paraId="66D20D42">
      <w:pPr>
        <w:widowControl/>
        <w:ind w:firstLine="555"/>
        <w:jc w:val="left"/>
        <w:rPr>
          <w:rFonts w:hint="eastAsia" w:ascii="仿宋" w:hAnsi="仿宋" w:eastAsia="仿宋" w:cs="Tahoma"/>
          <w:kern w:val="0"/>
          <w:sz w:val="29"/>
          <w:szCs w:val="29"/>
          <w:lang w:val="en-US" w:eastAsia="zh-CN"/>
        </w:rPr>
      </w:pPr>
      <w:r>
        <w:rPr>
          <w:rFonts w:hint="eastAsia" w:ascii="仿宋" w:hAnsi="仿宋" w:eastAsia="仿宋" w:cs="Tahoma"/>
          <w:kern w:val="0"/>
          <w:sz w:val="29"/>
          <w:szCs w:val="29"/>
          <w:lang w:val="en-US" w:eastAsia="zh-CN"/>
        </w:rPr>
        <w:t>联系人：向璐，QQ：1770251797。</w:t>
      </w:r>
    </w:p>
    <w:p w14:paraId="71798DF3">
      <w:pPr>
        <w:widowControl/>
        <w:ind w:firstLine="555"/>
        <w:jc w:val="left"/>
        <w:rPr>
          <w:rFonts w:hint="eastAsia" w:ascii="仿宋" w:hAnsi="仿宋" w:eastAsia="仿宋" w:cs="Tahoma"/>
          <w:kern w:val="0"/>
          <w:sz w:val="29"/>
          <w:szCs w:val="29"/>
        </w:rPr>
      </w:pPr>
    </w:p>
    <w:p w14:paraId="2B4A5E29">
      <w:pPr>
        <w:widowControl/>
        <w:jc w:val="left"/>
        <w:rPr>
          <w:rFonts w:hint="default" w:ascii="仿宋" w:hAnsi="仿宋" w:eastAsia="仿宋" w:cs="Tahoma"/>
          <w:kern w:val="0"/>
          <w:sz w:val="29"/>
          <w:szCs w:val="29"/>
          <w:lang w:val="en-US" w:eastAsia="zh-CN"/>
        </w:rPr>
      </w:pPr>
      <w:r>
        <w:rPr>
          <w:rFonts w:hint="eastAsia" w:ascii="宋体" w:hAnsi="宋体" w:eastAsia="宋体" w:cs="宋体"/>
          <w:kern w:val="0"/>
          <w:sz w:val="29"/>
          <w:szCs w:val="29"/>
        </w:rPr>
        <w:t xml:space="preserve">                                        </w:t>
      </w:r>
      <w:r>
        <w:rPr>
          <w:rFonts w:hint="eastAsia" w:ascii="仿宋" w:hAnsi="仿宋" w:eastAsia="仿宋" w:cs="Tahoma"/>
          <w:kern w:val="0"/>
          <w:sz w:val="29"/>
          <w:szCs w:val="29"/>
        </w:rPr>
        <w:t>开源创新创</w:t>
      </w:r>
      <w:bookmarkStart w:id="13" w:name="_GoBack"/>
      <w:bookmarkEnd w:id="13"/>
      <w:r>
        <w:rPr>
          <w:rFonts w:hint="eastAsia" w:ascii="仿宋" w:hAnsi="仿宋" w:eastAsia="仿宋" w:cs="Tahoma"/>
          <w:kern w:val="0"/>
          <w:sz w:val="29"/>
          <w:szCs w:val="29"/>
        </w:rPr>
        <w:t>业学院</w:t>
      </w:r>
      <w:r>
        <w:rPr>
          <w:rFonts w:hint="eastAsia" w:ascii="仿宋" w:hAnsi="仿宋" w:eastAsia="仿宋" w:cs="Tahoma"/>
          <w:kern w:val="0"/>
          <w:sz w:val="29"/>
          <w:szCs w:val="29"/>
          <w:lang w:val="en-US" w:eastAsia="zh-CN"/>
        </w:rPr>
        <w:t xml:space="preserve">    </w:t>
      </w:r>
    </w:p>
    <w:p w14:paraId="0DC926BA">
      <w:pPr>
        <w:widowControl/>
        <w:jc w:val="left"/>
        <w:rPr>
          <w:rFonts w:hint="default" w:ascii="Tahoma" w:hAnsi="Tahoma" w:eastAsia="仿宋" w:cs="Tahoma"/>
          <w:kern w:val="0"/>
          <w:sz w:val="24"/>
          <w:szCs w:val="24"/>
          <w:lang w:val="en-US" w:eastAsia="zh-CN"/>
        </w:rPr>
      </w:pPr>
      <w:r>
        <w:rPr>
          <w:rFonts w:hint="eastAsia" w:ascii="宋体" w:hAnsi="宋体" w:eastAsia="宋体" w:cs="宋体"/>
          <w:kern w:val="0"/>
          <w:sz w:val="29"/>
          <w:szCs w:val="29"/>
        </w:rPr>
        <w:t xml:space="preserve">                          </w:t>
      </w:r>
      <w:r>
        <w:rPr>
          <w:rFonts w:hint="default" w:ascii="宋体" w:hAnsi="宋体" w:eastAsia="宋体" w:cs="宋体"/>
          <w:kern w:val="0"/>
          <w:sz w:val="29"/>
          <w:szCs w:val="29"/>
        </w:rPr>
        <w:t xml:space="preserve">  </w:t>
      </w:r>
      <w:r>
        <w:rPr>
          <w:rFonts w:hint="eastAsia" w:ascii="仿宋" w:hAnsi="仿宋" w:eastAsia="仿宋" w:cs="Tahoma"/>
          <w:kern w:val="0"/>
          <w:sz w:val="29"/>
          <w:szCs w:val="29"/>
        </w:rPr>
        <w:t>202</w:t>
      </w:r>
      <w:r>
        <w:rPr>
          <w:rFonts w:hint="eastAsia" w:ascii="仿宋" w:hAnsi="仿宋" w:eastAsia="仿宋" w:cs="Tahoma"/>
          <w:kern w:val="0"/>
          <w:sz w:val="29"/>
          <w:szCs w:val="29"/>
          <w:lang w:val="en-US" w:eastAsia="zh-CN"/>
        </w:rPr>
        <w:t>5</w:t>
      </w:r>
      <w:r>
        <w:rPr>
          <w:rFonts w:hint="eastAsia" w:ascii="仿宋" w:hAnsi="仿宋" w:eastAsia="仿宋" w:cs="Tahoma"/>
          <w:kern w:val="0"/>
          <w:sz w:val="29"/>
          <w:szCs w:val="29"/>
        </w:rPr>
        <w:t>年</w:t>
      </w:r>
      <w:r>
        <w:rPr>
          <w:rFonts w:hint="eastAsia" w:ascii="仿宋" w:hAnsi="仿宋" w:eastAsia="仿宋" w:cs="Tahoma"/>
          <w:kern w:val="0"/>
          <w:sz w:val="29"/>
          <w:szCs w:val="29"/>
          <w:lang w:val="en-US" w:eastAsia="zh-CN"/>
        </w:rPr>
        <w:t>6</w:t>
      </w:r>
      <w:r>
        <w:rPr>
          <w:rFonts w:hint="eastAsia" w:ascii="仿宋" w:hAnsi="仿宋" w:eastAsia="仿宋" w:cs="Tahoma"/>
          <w:kern w:val="0"/>
          <w:sz w:val="29"/>
          <w:szCs w:val="29"/>
        </w:rPr>
        <w:t>月</w:t>
      </w:r>
      <w:r>
        <w:rPr>
          <w:rFonts w:hint="eastAsia" w:ascii="仿宋" w:hAnsi="仿宋" w:eastAsia="仿宋" w:cs="Tahoma"/>
          <w:kern w:val="0"/>
          <w:sz w:val="29"/>
          <w:szCs w:val="29"/>
          <w:lang w:val="en-US" w:eastAsia="zh-CN"/>
        </w:rPr>
        <w:t>1</w:t>
      </w:r>
      <w:r>
        <w:rPr>
          <w:rFonts w:hint="default" w:ascii="仿宋" w:hAnsi="仿宋" w:eastAsia="仿宋" w:cs="Tahoma"/>
          <w:kern w:val="0"/>
          <w:sz w:val="29"/>
          <w:szCs w:val="29"/>
          <w:lang w:eastAsia="zh-CN"/>
        </w:rPr>
        <w:t>7</w:t>
      </w:r>
      <w:r>
        <w:rPr>
          <w:rFonts w:hint="eastAsia" w:ascii="仿宋" w:hAnsi="仿宋" w:eastAsia="仿宋" w:cs="Tahoma"/>
          <w:kern w:val="0"/>
          <w:sz w:val="29"/>
          <w:szCs w:val="29"/>
        </w:rPr>
        <w:t>日</w:t>
      </w:r>
      <w:r>
        <w:rPr>
          <w:rFonts w:hint="eastAsia" w:ascii="仿宋" w:hAnsi="仿宋" w:eastAsia="仿宋" w:cs="Tahoma"/>
          <w:kern w:val="0"/>
          <w:sz w:val="29"/>
          <w:szCs w:val="29"/>
          <w:lang w:val="en-US" w:eastAsia="zh-CN"/>
        </w:rPr>
        <w:t xml:space="preserve">    </w:t>
      </w:r>
    </w:p>
    <w:bookmarkEnd w:id="0"/>
    <w:p w14:paraId="29E5D250">
      <w:pPr>
        <w:tabs>
          <w:tab w:val="left" w:pos="8100"/>
        </w:tabs>
        <w:spacing w:line="600" w:lineRule="exact"/>
        <w:ind w:right="935"/>
        <w:jc w:val="both"/>
        <w:rPr>
          <w:rFonts w:hint="eastAsia" w:asciiTheme="minorEastAsia" w:hAnsiTheme="minorEastAsia" w:cstheme="minorEastAsia"/>
          <w:sz w:val="24"/>
          <w:szCs w:val="24"/>
          <w:lang w:val="en-US" w:eastAsia="zh-CN"/>
        </w:rPr>
      </w:pPr>
    </w:p>
    <w:p w14:paraId="740E155A">
      <w:pPr>
        <w:tabs>
          <w:tab w:val="left" w:pos="8100"/>
        </w:tabs>
        <w:spacing w:line="600" w:lineRule="exact"/>
        <w:ind w:right="935"/>
        <w:jc w:val="both"/>
        <w:rPr>
          <w:rFonts w:hint="default" w:asciiTheme="minorEastAsia" w:hAnsiTheme="minorEastAsia" w:cstheme="minorEastAsia"/>
          <w:sz w:val="21"/>
          <w:szCs w:val="21"/>
          <w:lang w:val="en-US" w:eastAsia="zh-CN"/>
        </w:rPr>
      </w:pPr>
    </w:p>
    <w:sectPr>
      <w:headerReference r:id="rId3" w:type="default"/>
      <w:footerReference r:id="rId5" w:type="default"/>
      <w:headerReference r:id="rId4" w:type="even"/>
      <w:footerReference r:id="rId6" w:type="even"/>
      <w:pgSz w:w="11906" w:h="16838"/>
      <w:pgMar w:top="2098" w:right="1474" w:bottom="1985" w:left="158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EBA79">
    <w:pPr>
      <w:pStyle w:val="3"/>
      <w:ind w:right="210" w:rightChars="100"/>
      <w:jc w:val="right"/>
      <w:rPr>
        <w:rFonts w:ascii="宋体" w:hAnsi="宋体" w:eastAsia="宋体"/>
        <w:sz w:val="28"/>
      </w:rPr>
    </w:pPr>
    <w:r>
      <w:rPr>
        <w:rFonts w:hint="eastAsia" w:ascii="宋体" w:hAnsi="宋体" w:eastAsia="宋体"/>
        <w:sz w:val="28"/>
      </w:rPr>
      <w:t>—</w:t>
    </w: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Arabic \* MERGEFORMAT </w:instrText>
    </w:r>
    <w:r>
      <w:rPr>
        <w:rFonts w:ascii="宋体" w:hAnsi="宋体" w:eastAsia="宋体"/>
        <w:sz w:val="28"/>
      </w:rPr>
      <w:fldChar w:fldCharType="separate"/>
    </w:r>
    <w:r>
      <w:rPr>
        <w:rFonts w:ascii="宋体" w:hAnsi="宋体" w:eastAsia="宋体"/>
        <w:sz w:val="28"/>
      </w:rPr>
      <w:t>11</w:t>
    </w:r>
    <w:r>
      <w:rPr>
        <w:rFonts w:ascii="宋体" w:hAnsi="宋体" w:eastAsia="宋体"/>
        <w:sz w:val="28"/>
      </w:rPr>
      <w:fldChar w:fldCharType="end"/>
    </w:r>
    <w:r>
      <w:rPr>
        <w:rFonts w:ascii="宋体" w:hAnsi="宋体" w:eastAsia="宋体"/>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B7C20">
    <w:pPr>
      <w:pStyle w:val="3"/>
      <w:ind w:firstLine="280" w:firstLineChars="100"/>
      <w:rPr>
        <w:rFonts w:ascii="宋体" w:hAnsi="宋体" w:eastAsia="宋体"/>
        <w:sz w:val="28"/>
      </w:rPr>
    </w:pPr>
    <w:r>
      <w:rPr>
        <w:rFonts w:hint="eastAsia" w:ascii="宋体" w:hAnsi="宋体" w:eastAsia="宋体"/>
        <w:sz w:val="28"/>
      </w:rPr>
      <w:t>—</w:t>
    </w: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Arabic \* MERGEFORMAT </w:instrText>
    </w:r>
    <w:r>
      <w:rPr>
        <w:rFonts w:ascii="宋体" w:hAnsi="宋体" w:eastAsia="宋体"/>
        <w:sz w:val="28"/>
      </w:rPr>
      <w:fldChar w:fldCharType="separate"/>
    </w:r>
    <w:r>
      <w:rPr>
        <w:rFonts w:ascii="宋体" w:hAnsi="宋体" w:eastAsia="宋体"/>
        <w:sz w:val="28"/>
      </w:rPr>
      <w:t>10</w:t>
    </w:r>
    <w:r>
      <w:rPr>
        <w:rFonts w:ascii="宋体" w:hAnsi="宋体" w:eastAsia="宋体"/>
        <w:sz w:val="28"/>
      </w:rPr>
      <w:fldChar w:fldCharType="end"/>
    </w:r>
    <w:r>
      <w:rPr>
        <w:rFonts w:ascii="宋体" w:hAnsi="宋体" w:eastAsia="宋体"/>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3D688">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42DF0">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Q3OTU4ZTIzMGNmYTgzYWNiN2RkYmJiZjBjOThhM2UifQ=="/>
  </w:docVars>
  <w:rsids>
    <w:rsidRoot w:val="00B877A7"/>
    <w:rsid w:val="00017CA0"/>
    <w:rsid w:val="000A5152"/>
    <w:rsid w:val="000D1A0F"/>
    <w:rsid w:val="000D21C7"/>
    <w:rsid w:val="00117BA5"/>
    <w:rsid w:val="00137E8E"/>
    <w:rsid w:val="0021052D"/>
    <w:rsid w:val="002B501D"/>
    <w:rsid w:val="00532DC3"/>
    <w:rsid w:val="00727650"/>
    <w:rsid w:val="007344CF"/>
    <w:rsid w:val="007E36CD"/>
    <w:rsid w:val="007E4EFC"/>
    <w:rsid w:val="00884688"/>
    <w:rsid w:val="00924FA6"/>
    <w:rsid w:val="00B877A7"/>
    <w:rsid w:val="00BF59AF"/>
    <w:rsid w:val="00D53CBA"/>
    <w:rsid w:val="00D84F13"/>
    <w:rsid w:val="00DB6C37"/>
    <w:rsid w:val="00F4192B"/>
    <w:rsid w:val="00FE1F57"/>
    <w:rsid w:val="01D15AF8"/>
    <w:rsid w:val="024B5196"/>
    <w:rsid w:val="05545FD4"/>
    <w:rsid w:val="0B250265"/>
    <w:rsid w:val="0E1B671C"/>
    <w:rsid w:val="140F188C"/>
    <w:rsid w:val="156F0A84"/>
    <w:rsid w:val="1625193C"/>
    <w:rsid w:val="19EC6CCB"/>
    <w:rsid w:val="1BBC5F0C"/>
    <w:rsid w:val="1C3655B8"/>
    <w:rsid w:val="21913815"/>
    <w:rsid w:val="25665B1E"/>
    <w:rsid w:val="27B306EF"/>
    <w:rsid w:val="2803518E"/>
    <w:rsid w:val="290F1E18"/>
    <w:rsid w:val="29341AF5"/>
    <w:rsid w:val="2A4101B8"/>
    <w:rsid w:val="2A7F1337"/>
    <w:rsid w:val="2B013C59"/>
    <w:rsid w:val="2EDB426E"/>
    <w:rsid w:val="303005BF"/>
    <w:rsid w:val="31605B7D"/>
    <w:rsid w:val="35002144"/>
    <w:rsid w:val="36B72CD2"/>
    <w:rsid w:val="37F7266B"/>
    <w:rsid w:val="3BF55114"/>
    <w:rsid w:val="41FD145C"/>
    <w:rsid w:val="42A17969"/>
    <w:rsid w:val="456164D6"/>
    <w:rsid w:val="4776734B"/>
    <w:rsid w:val="49975A5C"/>
    <w:rsid w:val="4AAE7501"/>
    <w:rsid w:val="4CF65190"/>
    <w:rsid w:val="50697A27"/>
    <w:rsid w:val="520F60E9"/>
    <w:rsid w:val="54C05312"/>
    <w:rsid w:val="54D2203E"/>
    <w:rsid w:val="5D6173B4"/>
    <w:rsid w:val="5FEBBF62"/>
    <w:rsid w:val="603D6F06"/>
    <w:rsid w:val="60B34463"/>
    <w:rsid w:val="64744F6F"/>
    <w:rsid w:val="667E01FD"/>
    <w:rsid w:val="6F79616C"/>
    <w:rsid w:val="70451C45"/>
    <w:rsid w:val="79921C19"/>
    <w:rsid w:val="7B301A4C"/>
    <w:rsid w:val="7BDD50DB"/>
    <w:rsid w:val="7D0C3A90"/>
    <w:rsid w:val="7F424E23"/>
    <w:rsid w:val="DF9DFC19"/>
    <w:rsid w:val="EF9B8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8">
    <w:name w:val="List Paragraph"/>
    <w:basedOn w:val="1"/>
    <w:qFormat/>
    <w:uiPriority w:val="34"/>
    <w:pPr>
      <w:ind w:firstLine="420" w:firstLineChars="200"/>
    </w:pPr>
  </w:style>
  <w:style w:type="character" w:customStyle="1" w:styleId="9">
    <w:name w:val="批注框文本 Char"/>
    <w:basedOn w:val="7"/>
    <w:link w:val="2"/>
    <w:semiHidden/>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paragraph" w:customStyle="1" w:styleId="12">
    <w:name w:val="正文1"/>
    <w:basedOn w:val="1"/>
    <w:next w:val="1"/>
    <w:qFormat/>
    <w:uiPriority w:val="0"/>
    <w:pPr>
      <w:ind w:firstLine="200" w:firstLineChars="200"/>
    </w:pPr>
    <w:rPr>
      <w:rFonts w:ascii="Tahoma" w:hAnsi="Tahoma" w:eastAsia="Times New Roman"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2165</Words>
  <Characters>2289</Characters>
  <Lines>42</Lines>
  <Paragraphs>11</Paragraphs>
  <TotalTime>0</TotalTime>
  <ScaleCrop>false</ScaleCrop>
  <LinksUpToDate>false</LinksUpToDate>
  <CharactersWithSpaces>2410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2022-03-17T09:14:00Z</dcterms:created>
  <dc:creator>程继明</dc:creator>
  <cp:lastModifiedBy>向璐</cp:lastModifiedBy>
  <cp:lastPrinted>2022-03-17T10:07:00Z</cp:lastPrinted>
  <dcterms:modified xsi:type="dcterms:W3CDTF">2025-06-17T02:53:11Z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29EACB82ACEA4110983BCC20BB692A4E_12</vt:lpwstr>
  </property>
  <property fmtid="{D5CDD505-2E9C-101B-9397-08002B2CF9AE}" pid="4" name="KSOTemplateDocerSaveRecord">
    <vt:lpwstr>eyJoZGlkIjoiNWZiMGQ0NjAzMGI2OTk4MTE4NGNhYzJkYWZjZjA1OTciLCJ1c2VySWQiOiIxNzAzNzM3Mjc2In0=</vt:lpwstr>
  </property>
</Properties>
</file>